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7105"/>
      </w:tblGrid>
      <w:tr w:rsidR="00F97E4D" w:rsidTr="001D2FCF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STATE OF SOUTH CAROLINA</w:t>
            </w:r>
          </w:p>
        </w:tc>
        <w:tc>
          <w:tcPr>
            <w:tcW w:w="71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7E4D" w:rsidRDefault="00F97E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PROBATE COURT</w:t>
            </w:r>
          </w:p>
        </w:tc>
      </w:tr>
      <w:tr w:rsidR="00F97E4D" w:rsidTr="001D2FCF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COUNTY OF GREENVILLE</w:t>
            </w:r>
          </w:p>
        </w:tc>
        <w:tc>
          <w:tcPr>
            <w:tcW w:w="71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7E4D" w:rsidRDefault="00F97E4D" w:rsidP="00284CD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CASE NUMBER: </w:t>
            </w:r>
            <w:r w:rsidR="00284CD3">
              <w:rPr>
                <w:rFonts w:ascii="Arial" w:hAnsi="Arial" w:cs="Arial"/>
                <w:sz w:val="20"/>
              </w:rPr>
              <w:t>_______________________</w:t>
            </w:r>
          </w:p>
        </w:tc>
      </w:tr>
      <w:tr w:rsidR="00F97E4D" w:rsidTr="001D2FCF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</w:tr>
      <w:tr w:rsidR="00F97E4D" w:rsidTr="001D2FCF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MATTER OF:</w:t>
            </w:r>
          </w:p>
        </w:tc>
        <w:tc>
          <w:tcPr>
            <w:tcW w:w="7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E4D" w:rsidRDefault="00F97E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7E4D" w:rsidTr="001D2FCF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7E4D" w:rsidRDefault="00284CD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________________________</w:t>
            </w:r>
            <w:r w:rsidR="00F97E4D">
              <w:rPr>
                <w:rFonts w:ascii="Arial" w:hAnsi="Arial" w:cs="Arial"/>
                <w:color w:val="000000"/>
                <w:sz w:val="20"/>
              </w:rPr>
              <w:t>,</w:t>
            </w:r>
          </w:p>
        </w:tc>
        <w:tc>
          <w:tcPr>
            <w:tcW w:w="7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E4D" w:rsidRDefault="00F97E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7E4D" w:rsidTr="001D2FCF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protected person.</w:t>
            </w:r>
          </w:p>
        </w:tc>
        <w:tc>
          <w:tcPr>
            <w:tcW w:w="71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7E4D" w:rsidRDefault="00F97E4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ACCOUNTING OF DECEASED</w:t>
            </w:r>
          </w:p>
        </w:tc>
      </w:tr>
      <w:tr w:rsidR="00F97E4D" w:rsidTr="001D2FCF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7E4D" w:rsidRDefault="00F97E4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PROTECTED PERSON’S FUNDS</w:t>
            </w:r>
          </w:p>
        </w:tc>
      </w:tr>
      <w:tr w:rsidR="00F97E4D" w:rsidTr="001D2FCF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E4D" w:rsidRDefault="00F97E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7E4D" w:rsidTr="001D2FCF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E4D" w:rsidRDefault="00F97E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97E4D" w:rsidRDefault="00F97E4D" w:rsidP="001D2FCF">
      <w:pPr>
        <w:rPr>
          <w:rFonts w:asciiTheme="minorHAnsi" w:hAnsiTheme="minorHAnsi" w:cstheme="minorBidi"/>
          <w:sz w:val="22"/>
          <w:szCs w:val="22"/>
        </w:rPr>
      </w:pPr>
    </w:p>
    <w:p w:rsidR="00F97E4D" w:rsidRDefault="00F97E4D" w:rsidP="001D2F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 The following is a complete accounting for the use of the Protected Person’s funds for the expenditures associated </w:t>
      </w:r>
    </w:p>
    <w:p w:rsidR="00F97E4D" w:rsidRDefault="00F97E4D" w:rsidP="001D2F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proofErr w:type="gramStart"/>
      <w:r>
        <w:rPr>
          <w:rFonts w:ascii="Arial" w:hAnsi="Arial" w:cs="Arial"/>
          <w:sz w:val="20"/>
        </w:rPr>
        <w:t>with</w:t>
      </w:r>
      <w:proofErr w:type="gramEnd"/>
      <w:r>
        <w:rPr>
          <w:rFonts w:ascii="Arial" w:hAnsi="Arial" w:cs="Arial"/>
          <w:sz w:val="20"/>
        </w:rPr>
        <w:t xml:space="preserve"> the final disposition of the protected Person’s remains:  (Attach additional sheet if necessary.)</w:t>
      </w:r>
    </w:p>
    <w:p w:rsidR="00F97E4D" w:rsidRDefault="00F97E4D" w:rsidP="001D2FCF">
      <w:pPr>
        <w:rPr>
          <w:rFonts w:ascii="Arial" w:hAnsi="Arial" w:cs="Arial"/>
          <w:sz w:val="20"/>
        </w:rPr>
      </w:pPr>
    </w:p>
    <w:p w:rsidR="00F97E4D" w:rsidRDefault="00F97E4D" w:rsidP="001D2FCF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125"/>
      </w:tblGrid>
      <w:tr w:rsidR="00F97E4D" w:rsidTr="001D2FCF">
        <w:tc>
          <w:tcPr>
            <w:tcW w:w="5665" w:type="dxa"/>
            <w:hideMark/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Beginning balance (as of Protected Person’s date of death):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F97E4D" w:rsidTr="001D2FCF">
        <w:tc>
          <w:tcPr>
            <w:tcW w:w="5665" w:type="dxa"/>
            <w:hideMark/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Plus Receipts: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F97E4D" w:rsidTr="001D2FCF">
        <w:tc>
          <w:tcPr>
            <w:tcW w:w="5665" w:type="dxa"/>
            <w:hideMark/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Subtotal: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F97E4D" w:rsidTr="001D2FCF">
        <w:tc>
          <w:tcPr>
            <w:tcW w:w="5665" w:type="dxa"/>
            <w:hideMark/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Less Disbursements: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F97E4D" w:rsidTr="001D2FCF">
        <w:tc>
          <w:tcPr>
            <w:tcW w:w="5665" w:type="dxa"/>
            <w:hideMark/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Final Balance: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</w:tbl>
    <w:p w:rsidR="00F97E4D" w:rsidRDefault="00F97E4D" w:rsidP="001D2FCF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F97E4D" w:rsidTr="00DB13CC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4D" w:rsidRDefault="00F97E4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RECEIPTS</w:t>
            </w:r>
          </w:p>
          <w:p w:rsidR="00F97E4D" w:rsidRDefault="00F97E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(Assets received)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4D" w:rsidRDefault="00F97E4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DISBURSEMENTS</w:t>
            </w:r>
          </w:p>
          <w:p w:rsidR="00F97E4D" w:rsidRDefault="00F97E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(Assets paid out from the Protected Person’s funds)</w:t>
            </w:r>
          </w:p>
        </w:tc>
      </w:tr>
      <w:tr w:rsidR="00F97E4D" w:rsidTr="00DB13CC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</w:tr>
      <w:tr w:rsidR="00F97E4D" w:rsidTr="00DB13CC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</w:tr>
      <w:tr w:rsidR="00F97E4D" w:rsidTr="00DB13CC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</w:tr>
      <w:tr w:rsidR="00F97E4D" w:rsidTr="00DB13CC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</w:tr>
      <w:tr w:rsidR="00F97E4D" w:rsidTr="00DB13CC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</w:tr>
      <w:tr w:rsidR="00F97E4D" w:rsidTr="00DB13CC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D" w:rsidRDefault="00F97E4D">
            <w:pPr>
              <w:rPr>
                <w:rFonts w:ascii="Arial" w:hAnsi="Arial" w:cs="Arial"/>
                <w:sz w:val="20"/>
              </w:rPr>
            </w:pPr>
          </w:p>
        </w:tc>
      </w:tr>
    </w:tbl>
    <w:p w:rsidR="00F97E4D" w:rsidRDefault="00F97E4D" w:rsidP="001D2FCF">
      <w:pPr>
        <w:rPr>
          <w:rFonts w:ascii="Arial" w:hAnsi="Arial" w:cs="Arial"/>
          <w:sz w:val="20"/>
        </w:rPr>
      </w:pPr>
    </w:p>
    <w:p w:rsidR="00F97E4D" w:rsidRDefault="00F97E4D" w:rsidP="001D2FCF">
      <w:pPr>
        <w:rPr>
          <w:rFonts w:ascii="Arial" w:hAnsi="Arial" w:cs="Arial"/>
          <w:sz w:val="20"/>
        </w:rPr>
      </w:pPr>
    </w:p>
    <w:p w:rsidR="00F97E4D" w:rsidRDefault="00F97E4D" w:rsidP="001D2F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 I request that the Court (check all that </w:t>
      </w:r>
      <w:proofErr w:type="gramStart"/>
      <w:r>
        <w:rPr>
          <w:rFonts w:ascii="Arial" w:hAnsi="Arial" w:cs="Arial"/>
          <w:sz w:val="20"/>
        </w:rPr>
        <w:t>apply</w:t>
      </w:r>
      <w:proofErr w:type="gramEnd"/>
      <w:r>
        <w:rPr>
          <w:rFonts w:ascii="Arial" w:hAnsi="Arial" w:cs="Arial"/>
          <w:sz w:val="20"/>
        </w:rPr>
        <w:t>):</w:t>
      </w:r>
    </w:p>
    <w:p w:rsidR="00F97E4D" w:rsidRDefault="00F97E4D" w:rsidP="001D2F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97E4D" w:rsidRDefault="00F97E4D" w:rsidP="001D2FCF">
      <w:pPr>
        <w:ind w:firstLine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 w:rsidR="00434EA8">
        <w:rPr>
          <w:rFonts w:ascii="Arial" w:hAnsi="Arial" w:cs="Arial"/>
          <w:bCs/>
          <w:sz w:val="20"/>
        </w:rPr>
      </w:r>
      <w:r w:rsidR="00434EA8">
        <w:rPr>
          <w:rFonts w:ascii="Arial" w:hAnsi="Arial" w:cs="Arial"/>
          <w:bCs/>
          <w:sz w:val="20"/>
        </w:rPr>
        <w:fldChar w:fldCharType="separate"/>
      </w:r>
      <w:r>
        <w:rPr>
          <w:rFonts w:asciiTheme="minorHAnsi" w:hAnsiTheme="minorHAnsi" w:cstheme="minorBidi"/>
          <w:sz w:val="22"/>
          <w:szCs w:val="22"/>
        </w:rPr>
        <w:fldChar w:fldCharType="end"/>
      </w:r>
      <w:r>
        <w:rPr>
          <w:rFonts w:ascii="Arial" w:hAnsi="Arial" w:cs="Arial"/>
          <w:bCs/>
          <w:sz w:val="20"/>
        </w:rPr>
        <w:t xml:space="preserve">  A.  Consider or approve the above Accounting.</w:t>
      </w:r>
    </w:p>
    <w:p w:rsidR="00F97E4D" w:rsidRDefault="00F97E4D" w:rsidP="001D2FC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 w:rsidR="00434EA8">
        <w:rPr>
          <w:rFonts w:ascii="Arial" w:hAnsi="Arial" w:cs="Arial"/>
          <w:bCs/>
          <w:sz w:val="20"/>
        </w:rPr>
      </w:r>
      <w:r w:rsidR="00434EA8"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B.  Discharge, or set forth the conditions of the termination of the appointment of the Guardian.</w:t>
      </w:r>
    </w:p>
    <w:p w:rsidR="00F97E4D" w:rsidRDefault="00F97E4D" w:rsidP="001D2FC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 w:rsidR="00434EA8">
        <w:rPr>
          <w:rFonts w:ascii="Arial" w:hAnsi="Arial" w:cs="Arial"/>
          <w:bCs/>
          <w:sz w:val="20"/>
        </w:rPr>
      </w:r>
      <w:r w:rsidR="00434EA8"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C.  Terminate the office.</w:t>
      </w:r>
    </w:p>
    <w:p w:rsidR="00F97E4D" w:rsidRDefault="00F97E4D" w:rsidP="001D2FCF">
      <w:pPr>
        <w:rPr>
          <w:rFonts w:ascii="Arial" w:hAnsi="Arial" w:cs="Arial"/>
          <w:bCs/>
          <w:sz w:val="20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113665</wp:posOffset>
                </wp:positionV>
                <wp:extent cx="462788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7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1.7pt,8.95pt" to="466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" strokecolor="black [3040]"/>
            </w:pict>
          </mc:Fallback>
        </mc:AlternateConten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 w:rsidR="00434EA8">
        <w:rPr>
          <w:rFonts w:ascii="Arial" w:hAnsi="Arial" w:cs="Arial"/>
          <w:bCs/>
          <w:sz w:val="20"/>
        </w:rPr>
      </w:r>
      <w:r w:rsidR="00434EA8"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D.  Other:  </w:t>
      </w:r>
    </w:p>
    <w:p w:rsidR="00F97E4D" w:rsidRDefault="00F97E4D" w:rsidP="001D2FC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 w:rsidR="00434EA8">
        <w:rPr>
          <w:rFonts w:ascii="Arial" w:hAnsi="Arial" w:cs="Arial"/>
          <w:bCs/>
          <w:sz w:val="20"/>
        </w:rPr>
      </w:r>
      <w:r w:rsidR="00434EA8"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E.  Issue an Order for the requested relief, together with any such other Orders as the law may require</w:t>
      </w:r>
    </w:p>
    <w:p w:rsidR="00F97E4D" w:rsidRDefault="00F97E4D" w:rsidP="001D2F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     </w:t>
      </w:r>
      <w:proofErr w:type="gramStart"/>
      <w:r>
        <w:rPr>
          <w:rFonts w:ascii="Arial" w:hAnsi="Arial" w:cs="Arial"/>
          <w:sz w:val="20"/>
        </w:rPr>
        <w:t>and</w:t>
      </w:r>
      <w:proofErr w:type="gramEnd"/>
      <w:r>
        <w:rPr>
          <w:rFonts w:ascii="Arial" w:hAnsi="Arial" w:cs="Arial"/>
          <w:sz w:val="20"/>
        </w:rPr>
        <w:t xml:space="preserve"> the Court may deem applicable and proper.</w:t>
      </w:r>
    </w:p>
    <w:p w:rsidR="00F97E4D" w:rsidRDefault="00F97E4D" w:rsidP="001D2FCF">
      <w:pPr>
        <w:rPr>
          <w:rFonts w:ascii="Arial" w:hAnsi="Arial" w:cs="Arial"/>
          <w:sz w:val="20"/>
        </w:rPr>
      </w:pPr>
    </w:p>
    <w:p w:rsidR="00F97E4D" w:rsidRDefault="00F97E4D" w:rsidP="001D2FCF">
      <w:pPr>
        <w:rPr>
          <w:rFonts w:ascii="Arial" w:hAnsi="Arial" w:cs="Arial"/>
          <w:sz w:val="20"/>
        </w:rPr>
      </w:pPr>
    </w:p>
    <w:p w:rsidR="00F97E4D" w:rsidRDefault="00F97E4D" w:rsidP="001D2FC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3.  </w:t>
      </w:r>
      <w:r>
        <w:rPr>
          <w:rFonts w:ascii="Arial" w:hAnsi="Arial" w:cs="Arial"/>
          <w:b/>
          <w:sz w:val="20"/>
        </w:rPr>
        <w:t>I have attached receipts for all disbursements (expenditures).</w:t>
      </w:r>
    </w:p>
    <w:p w:rsidR="00F97E4D" w:rsidRDefault="00F97E4D" w:rsidP="001D2FCF">
      <w:pPr>
        <w:rPr>
          <w:rFonts w:ascii="Arial" w:hAnsi="Arial" w:cs="Arial"/>
          <w:b/>
          <w:sz w:val="20"/>
        </w:rPr>
      </w:pPr>
    </w:p>
    <w:p w:rsidR="00F97E4D" w:rsidRDefault="00F97E4D" w:rsidP="001D2FCF">
      <w:pPr>
        <w:rPr>
          <w:rFonts w:ascii="Arial" w:hAnsi="Arial" w:cs="Arial"/>
          <w:b/>
          <w:sz w:val="20"/>
        </w:rPr>
      </w:pPr>
    </w:p>
    <w:p w:rsidR="00F97E4D" w:rsidRDefault="00F97E4D" w:rsidP="001D2FCF">
      <w:pPr>
        <w:rPr>
          <w:rFonts w:ascii="Arial" w:hAnsi="Arial" w:cs="Arial"/>
          <w:b/>
          <w:sz w:val="20"/>
        </w:rPr>
      </w:pPr>
    </w:p>
    <w:tbl>
      <w:tblPr>
        <w:tblStyle w:val="TableGrid2"/>
        <w:tblW w:w="109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103"/>
        <w:gridCol w:w="252"/>
        <w:gridCol w:w="575"/>
        <w:gridCol w:w="880"/>
        <w:gridCol w:w="2839"/>
        <w:gridCol w:w="3976"/>
      </w:tblGrid>
      <w:tr w:rsidR="00F97E4D" w:rsidRPr="0007038C" w:rsidTr="00C90CA3">
        <w:trPr>
          <w:trHeight w:val="214"/>
        </w:trPr>
        <w:tc>
          <w:tcPr>
            <w:tcW w:w="2710" w:type="dxa"/>
            <w:gridSpan w:val="3"/>
            <w:hideMark/>
          </w:tcPr>
          <w:p w:rsidR="00F97E4D" w:rsidRPr="0007038C" w:rsidRDefault="00F97E4D">
            <w:pPr>
              <w:ind w:hanging="90"/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sz w:val="20"/>
              </w:rPr>
              <w:t xml:space="preserve">SWORN to before me this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7E4D" w:rsidRPr="0007038C" w:rsidRDefault="00F97E4D">
            <w:pPr>
              <w:jc w:val="center"/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noProof/>
                <w:sz w:val="20"/>
              </w:rPr>
              <w:t xml:space="preserve">  </w:t>
            </w:r>
          </w:p>
        </w:tc>
        <w:tc>
          <w:tcPr>
            <w:tcW w:w="880" w:type="dxa"/>
            <w:hideMark/>
          </w:tcPr>
          <w:p w:rsidR="00F97E4D" w:rsidRPr="0007038C" w:rsidRDefault="00F97E4D">
            <w:pPr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2839" w:type="dxa"/>
            <w:hideMark/>
          </w:tcPr>
          <w:p w:rsidR="00F97E4D" w:rsidRPr="0007038C" w:rsidRDefault="00F97E4D">
            <w:pPr>
              <w:jc w:val="right"/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sz w:val="20"/>
              </w:rPr>
              <w:t xml:space="preserve"> Guardian’s Signature: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7E4D" w:rsidRPr="0007038C" w:rsidRDefault="00F97E4D">
            <w:pPr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noProof/>
                <w:sz w:val="20"/>
              </w:rPr>
              <w:t xml:space="preserve">     </w:t>
            </w:r>
          </w:p>
        </w:tc>
      </w:tr>
      <w:tr w:rsidR="00F97E4D" w:rsidRPr="0007038C" w:rsidTr="00C90CA3">
        <w:trPr>
          <w:trHeight w:val="227"/>
        </w:trPr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7E4D" w:rsidRPr="0007038C" w:rsidRDefault="00F97E4D">
            <w:pPr>
              <w:jc w:val="both"/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noProof/>
                <w:sz w:val="20"/>
              </w:rPr>
              <w:t xml:space="preserve">     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E4D" w:rsidRPr="0007038C" w:rsidRDefault="00F97E4D">
            <w:pPr>
              <w:jc w:val="right"/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7E4D" w:rsidRPr="0007038C" w:rsidRDefault="00F97E4D">
            <w:pPr>
              <w:jc w:val="both"/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noProof/>
                <w:sz w:val="20"/>
              </w:rPr>
              <w:t xml:space="preserve">     </w:t>
            </w:r>
          </w:p>
        </w:tc>
        <w:tc>
          <w:tcPr>
            <w:tcW w:w="2839" w:type="dxa"/>
            <w:hideMark/>
          </w:tcPr>
          <w:p w:rsidR="00F97E4D" w:rsidRPr="0007038C" w:rsidRDefault="00F97E4D">
            <w:pPr>
              <w:jc w:val="right"/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sz w:val="20"/>
              </w:rPr>
              <w:t>Print Name: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7E4D" w:rsidRPr="0007038C" w:rsidRDefault="00F97E4D">
            <w:pPr>
              <w:rPr>
                <w:rFonts w:ascii="Arial" w:hAnsi="Arial" w:cs="Arial"/>
                <w:sz w:val="20"/>
              </w:rPr>
            </w:pPr>
          </w:p>
        </w:tc>
      </w:tr>
      <w:tr w:rsidR="00F97E4D" w:rsidRPr="0007038C" w:rsidTr="00C90CA3">
        <w:trPr>
          <w:trHeight w:val="214"/>
        </w:trPr>
        <w:tc>
          <w:tcPr>
            <w:tcW w:w="4165" w:type="dxa"/>
            <w:gridSpan w:val="5"/>
          </w:tcPr>
          <w:p w:rsidR="00F97E4D" w:rsidRPr="0007038C" w:rsidRDefault="00F97E4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39" w:type="dxa"/>
            <w:hideMark/>
          </w:tcPr>
          <w:p w:rsidR="00F97E4D" w:rsidRPr="0007038C" w:rsidRDefault="00F97E4D">
            <w:pPr>
              <w:jc w:val="right"/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7E4D" w:rsidRPr="0007038C" w:rsidRDefault="00F97E4D">
            <w:pPr>
              <w:rPr>
                <w:rFonts w:ascii="Arial" w:hAnsi="Arial" w:cs="Arial"/>
                <w:sz w:val="20"/>
              </w:rPr>
            </w:pPr>
          </w:p>
        </w:tc>
      </w:tr>
      <w:tr w:rsidR="00F97E4D" w:rsidRPr="0007038C" w:rsidTr="00C90CA3">
        <w:trPr>
          <w:trHeight w:val="214"/>
        </w:trPr>
        <w:tc>
          <w:tcPr>
            <w:tcW w:w="41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E4D" w:rsidRPr="0007038C" w:rsidRDefault="00F97E4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39" w:type="dxa"/>
          </w:tcPr>
          <w:p w:rsidR="00F97E4D" w:rsidRPr="0007038C" w:rsidRDefault="00F97E4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7E4D" w:rsidRPr="0007038C" w:rsidRDefault="00F97E4D">
            <w:pPr>
              <w:rPr>
                <w:rFonts w:ascii="Arial" w:hAnsi="Arial" w:cs="Arial"/>
                <w:sz w:val="20"/>
              </w:rPr>
            </w:pPr>
          </w:p>
        </w:tc>
      </w:tr>
      <w:tr w:rsidR="00F97E4D" w:rsidRPr="0007038C" w:rsidTr="00C90CA3">
        <w:trPr>
          <w:trHeight w:val="222"/>
        </w:trPr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97E4D" w:rsidRPr="0007038C" w:rsidRDefault="00F97E4D">
            <w:pPr>
              <w:ind w:hanging="90"/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sz w:val="20"/>
              </w:rPr>
              <w:t>Print Name:</w:t>
            </w:r>
          </w:p>
        </w:tc>
        <w:tc>
          <w:tcPr>
            <w:tcW w:w="2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7E4D" w:rsidRPr="0007038C" w:rsidRDefault="00F97E4D">
            <w:pPr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noProof/>
                <w:sz w:val="20"/>
              </w:rPr>
              <w:t xml:space="preserve">     </w:t>
            </w:r>
          </w:p>
        </w:tc>
        <w:tc>
          <w:tcPr>
            <w:tcW w:w="2839" w:type="dxa"/>
            <w:hideMark/>
          </w:tcPr>
          <w:p w:rsidR="00F97E4D" w:rsidRPr="0007038C" w:rsidRDefault="00F97E4D">
            <w:pPr>
              <w:jc w:val="right"/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sz w:val="20"/>
              </w:rPr>
              <w:t>Preferred Telephone: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7E4D" w:rsidRPr="0007038C" w:rsidRDefault="00F97E4D">
            <w:pPr>
              <w:rPr>
                <w:rFonts w:ascii="Arial" w:hAnsi="Arial" w:cs="Arial"/>
                <w:sz w:val="20"/>
              </w:rPr>
            </w:pPr>
          </w:p>
        </w:tc>
      </w:tr>
      <w:tr w:rsidR="00F97E4D" w:rsidRPr="0007038C" w:rsidTr="00C90CA3">
        <w:trPr>
          <w:trHeight w:val="214"/>
        </w:trPr>
        <w:tc>
          <w:tcPr>
            <w:tcW w:w="2458" w:type="dxa"/>
            <w:gridSpan w:val="2"/>
            <w:hideMark/>
          </w:tcPr>
          <w:p w:rsidR="00F97E4D" w:rsidRPr="0007038C" w:rsidRDefault="00F97E4D">
            <w:pPr>
              <w:ind w:hanging="90"/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sz w:val="20"/>
              </w:rPr>
              <w:t>Notary Public for: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7E4D" w:rsidRPr="0007038C" w:rsidRDefault="00F97E4D">
            <w:pPr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noProof/>
                <w:sz w:val="20"/>
              </w:rPr>
              <w:t xml:space="preserve">     </w:t>
            </w:r>
          </w:p>
        </w:tc>
        <w:tc>
          <w:tcPr>
            <w:tcW w:w="2839" w:type="dxa"/>
            <w:hideMark/>
          </w:tcPr>
          <w:p w:rsidR="00F97E4D" w:rsidRPr="0007038C" w:rsidRDefault="00F97E4D">
            <w:pPr>
              <w:jc w:val="right"/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7E4D" w:rsidRPr="0007038C" w:rsidRDefault="00F97E4D">
            <w:pPr>
              <w:rPr>
                <w:rFonts w:ascii="Arial" w:hAnsi="Arial" w:cs="Arial"/>
                <w:sz w:val="20"/>
              </w:rPr>
            </w:pPr>
          </w:p>
        </w:tc>
      </w:tr>
      <w:tr w:rsidR="00F97E4D" w:rsidRPr="0007038C" w:rsidTr="00C90CA3">
        <w:trPr>
          <w:gridAfter w:val="2"/>
          <w:wAfter w:w="6815" w:type="dxa"/>
          <w:trHeight w:val="214"/>
        </w:trPr>
        <w:tc>
          <w:tcPr>
            <w:tcW w:w="2458" w:type="dxa"/>
            <w:gridSpan w:val="2"/>
            <w:hideMark/>
          </w:tcPr>
          <w:p w:rsidR="00F97E4D" w:rsidRPr="0007038C" w:rsidRDefault="00F97E4D" w:rsidP="00AB342B">
            <w:pPr>
              <w:ind w:hanging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 Commission Expires</w:t>
            </w:r>
            <w:r w:rsidRPr="0007038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7E4D" w:rsidRPr="0007038C" w:rsidRDefault="00F97E4D" w:rsidP="00AB342B">
            <w:pPr>
              <w:rPr>
                <w:rFonts w:ascii="Arial" w:hAnsi="Arial" w:cs="Arial"/>
                <w:sz w:val="20"/>
              </w:rPr>
            </w:pPr>
            <w:r w:rsidRPr="0007038C">
              <w:rPr>
                <w:rFonts w:ascii="Arial" w:hAnsi="Arial" w:cs="Arial"/>
                <w:noProof/>
                <w:sz w:val="20"/>
              </w:rPr>
              <w:t xml:space="preserve">     </w:t>
            </w:r>
          </w:p>
        </w:tc>
      </w:tr>
      <w:tr w:rsidR="00F97E4D" w:rsidRPr="0007038C" w:rsidTr="00C90CA3">
        <w:trPr>
          <w:trHeight w:val="323"/>
        </w:trPr>
        <w:tc>
          <w:tcPr>
            <w:tcW w:w="2458" w:type="dxa"/>
            <w:gridSpan w:val="2"/>
            <w:vAlign w:val="center"/>
          </w:tcPr>
          <w:p w:rsidR="00F97E4D" w:rsidRPr="0007038C" w:rsidRDefault="00F97E4D">
            <w:pPr>
              <w:ind w:hanging="9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F97E4D" w:rsidRPr="0007038C" w:rsidRDefault="00F97E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9" w:type="dxa"/>
          </w:tcPr>
          <w:p w:rsidR="00F97E4D" w:rsidRPr="0007038C" w:rsidRDefault="00F97E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E4D" w:rsidRPr="0007038C" w:rsidRDefault="00F97E4D">
            <w:pPr>
              <w:rPr>
                <w:rFonts w:ascii="Arial" w:hAnsi="Arial" w:cs="Arial"/>
                <w:sz w:val="20"/>
              </w:rPr>
            </w:pPr>
          </w:p>
        </w:tc>
      </w:tr>
    </w:tbl>
    <w:p w:rsidR="00F97E4D" w:rsidRDefault="00F97E4D" w:rsidP="001D2FCF">
      <w:pPr>
        <w:rPr>
          <w:rFonts w:ascii="Arial" w:hAnsi="Arial" w:cs="Arial"/>
          <w:b/>
          <w:sz w:val="20"/>
        </w:rPr>
      </w:pPr>
    </w:p>
    <w:p w:rsidR="00F97E4D" w:rsidRDefault="00F97E4D" w:rsidP="001D2FCF">
      <w:pPr>
        <w:rPr>
          <w:rFonts w:ascii="Arial" w:hAnsi="Arial" w:cs="Arial"/>
          <w:b/>
          <w:sz w:val="20"/>
        </w:rPr>
      </w:pPr>
    </w:p>
    <w:p w:rsidR="00F97E4D" w:rsidRPr="001D2FCF" w:rsidRDefault="00F97E4D" w:rsidP="00284CD3">
      <w:pPr>
        <w:tabs>
          <w:tab w:val="left" w:pos="-720"/>
        </w:tabs>
        <w:suppressAutoHyphens/>
        <w:spacing w:line="240" w:lineRule="atLeast"/>
      </w:pPr>
      <w:proofErr w:type="gramStart"/>
      <w:r>
        <w:rPr>
          <w:rFonts w:ascii="Arial" w:hAnsi="Arial" w:cs="Arial"/>
          <w:sz w:val="20"/>
        </w:rPr>
        <w:t>Executed this _____ day of _____________________, 20_____.</w:t>
      </w:r>
      <w:proofErr w:type="gramEnd"/>
    </w:p>
    <w:sectPr w:rsidR="00F97E4D" w:rsidRPr="001D2FCF" w:rsidSect="00284CD3">
      <w:footerReference w:type="default" r:id="rId9"/>
      <w:pgSz w:w="12240" w:h="15840"/>
      <w:pgMar w:top="1008" w:right="576" w:bottom="720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4D" w:rsidRDefault="00F97E4D" w:rsidP="0077538A">
      <w:r>
        <w:separator/>
      </w:r>
    </w:p>
  </w:endnote>
  <w:endnote w:type="continuationSeparator" w:id="0">
    <w:p w:rsidR="00F97E4D" w:rsidRDefault="00F97E4D" w:rsidP="0077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DC" w:rsidRDefault="000C40DC" w:rsidP="0077538A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FORM #555GC (01/2019)</w:t>
    </w:r>
    <w:r>
      <w:rPr>
        <w:rFonts w:ascii="Arial" w:hAnsi="Arial" w:cs="Arial"/>
        <w:sz w:val="14"/>
        <w:szCs w:val="14"/>
      </w:rPr>
      <w:t xml:space="preserve"> </w:t>
    </w:r>
  </w:p>
  <w:p w:rsidR="000C40DC" w:rsidRDefault="000C40DC" w:rsidP="0077538A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62-5-103, 62-5-306</w:t>
    </w:r>
  </w:p>
  <w:p w:rsidR="000C40DC" w:rsidRDefault="000C4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4D" w:rsidRDefault="00F97E4D" w:rsidP="0077538A">
      <w:r>
        <w:separator/>
      </w:r>
    </w:p>
  </w:footnote>
  <w:footnote w:type="continuationSeparator" w:id="0">
    <w:p w:rsidR="00F97E4D" w:rsidRDefault="00F97E4D" w:rsidP="0077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1458C58A"/>
    <w:lvl w:ilvl="0">
      <w:start w:val="1"/>
      <w:numFmt w:val="decimal"/>
      <w:pStyle w:val="Quick1"/>
      <w:lvlText w:val="%1."/>
      <w:lvlJc w:val="left"/>
      <w:pPr>
        <w:tabs>
          <w:tab w:val="num" w:pos="306"/>
        </w:tabs>
        <w:ind w:left="0" w:firstLine="0"/>
      </w:pPr>
      <w:rPr>
        <w:rFonts w:ascii="Arial" w:hAnsi="Arial"/>
        <w:sz w:val="18"/>
      </w:rPr>
    </w:lvl>
  </w:abstractNum>
  <w:num w:numId="1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ascii="Arial" w:hAnsi="Arial"/>
          <w:sz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EF"/>
    <w:rsid w:val="00055D0D"/>
    <w:rsid w:val="0007038C"/>
    <w:rsid w:val="000C40DC"/>
    <w:rsid w:val="00130524"/>
    <w:rsid w:val="00136F80"/>
    <w:rsid w:val="001C024E"/>
    <w:rsid w:val="001C0774"/>
    <w:rsid w:val="001D2FCF"/>
    <w:rsid w:val="00215A5C"/>
    <w:rsid w:val="00284CD3"/>
    <w:rsid w:val="00312F8C"/>
    <w:rsid w:val="00345136"/>
    <w:rsid w:val="00434069"/>
    <w:rsid w:val="00434EA8"/>
    <w:rsid w:val="0049785F"/>
    <w:rsid w:val="00557F0B"/>
    <w:rsid w:val="0059264A"/>
    <w:rsid w:val="00634C84"/>
    <w:rsid w:val="00647A6C"/>
    <w:rsid w:val="0077538A"/>
    <w:rsid w:val="00785E40"/>
    <w:rsid w:val="00936E0D"/>
    <w:rsid w:val="00943B3C"/>
    <w:rsid w:val="00945EC6"/>
    <w:rsid w:val="009F7806"/>
    <w:rsid w:val="00B50C72"/>
    <w:rsid w:val="00BA1D2D"/>
    <w:rsid w:val="00BC774F"/>
    <w:rsid w:val="00C90CA3"/>
    <w:rsid w:val="00D52C43"/>
    <w:rsid w:val="00DB13CC"/>
    <w:rsid w:val="00DF56EF"/>
    <w:rsid w:val="00E63C29"/>
    <w:rsid w:val="00F468F7"/>
    <w:rsid w:val="00F95BCC"/>
    <w:rsid w:val="00F97E4D"/>
    <w:rsid w:val="00FD0B4A"/>
    <w:rsid w:val="00F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69"/>
    <w:pPr>
      <w:widowControl w:val="0"/>
      <w:snapToGrid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77538A"/>
    <w:pPr>
      <w:numPr>
        <w:numId w:val="1"/>
      </w:numPr>
      <w:ind w:left="306" w:hanging="306"/>
    </w:pPr>
  </w:style>
  <w:style w:type="table" w:styleId="TableGrid">
    <w:name w:val="Table Grid"/>
    <w:basedOn w:val="TableNormal"/>
    <w:uiPriority w:val="39"/>
    <w:rsid w:val="0077538A"/>
    <w:rPr>
      <w:rFonts w:ascii="Times New Roman" w:hAnsi="Times New Roman" w:cs="Times New Roman"/>
      <w:color w:val="000000" w:themeColor="text1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775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538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75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38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3C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0C40DC"/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1D2FCF"/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69"/>
    <w:pPr>
      <w:widowControl w:val="0"/>
      <w:snapToGrid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77538A"/>
    <w:pPr>
      <w:numPr>
        <w:numId w:val="1"/>
      </w:numPr>
      <w:ind w:left="306" w:hanging="306"/>
    </w:pPr>
  </w:style>
  <w:style w:type="table" w:styleId="TableGrid">
    <w:name w:val="Table Grid"/>
    <w:basedOn w:val="TableNormal"/>
    <w:uiPriority w:val="39"/>
    <w:rsid w:val="0077538A"/>
    <w:rPr>
      <w:rFonts w:ascii="Times New Roman" w:hAnsi="Times New Roman" w:cs="Times New Roman"/>
      <w:color w:val="000000" w:themeColor="text1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775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538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75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38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3C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0C40DC"/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1D2FCF"/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F01E-0C2F-4F2E-924B-CEB72847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Greenville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Sharp-Robertson, Tracy</dc:creator>
  <cp:lastModifiedBy>Robinson, Elizabeth</cp:lastModifiedBy>
  <cp:revision>2</cp:revision>
  <cp:lastPrinted>2019-02-20T18:47:00Z</cp:lastPrinted>
  <dcterms:created xsi:type="dcterms:W3CDTF">2019-05-07T19:35:00Z</dcterms:created>
  <dcterms:modified xsi:type="dcterms:W3CDTF">2019-05-07T19:35:00Z</dcterms:modified>
</cp:coreProperties>
</file>