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tblInd w:w="18" w:type="dxa"/>
        <w:tblLook w:val="0000" w:firstRow="0" w:lastRow="0" w:firstColumn="0" w:lastColumn="0" w:noHBand="0" w:noVBand="0"/>
      </w:tblPr>
      <w:tblGrid>
        <w:gridCol w:w="4590"/>
        <w:gridCol w:w="450"/>
        <w:gridCol w:w="5670"/>
      </w:tblGrid>
      <w:tr w:rsidR="00946120" w:rsidRPr="003A02FB" w:rsidTr="00B50480">
        <w:tc>
          <w:tcPr>
            <w:tcW w:w="4590" w:type="dxa"/>
          </w:tcPr>
          <w:p w:rsidR="00946120" w:rsidRPr="003A02FB" w:rsidRDefault="00946120" w:rsidP="00177BE7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3A02FB">
              <w:rPr>
                <w:rFonts w:ascii="Arial" w:hAnsi="Arial" w:cs="Arial"/>
                <w:sz w:val="20"/>
                <w:szCs w:val="2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3A02FB">
                  <w:rPr>
                    <w:rFonts w:ascii="Arial" w:hAnsi="Arial" w:cs="Arial"/>
                    <w:sz w:val="20"/>
                    <w:szCs w:val="20"/>
                  </w:rPr>
                  <w:t>SOUTH CAROLINA</w:t>
                </w:r>
              </w:smartTag>
            </w:smartTag>
          </w:p>
        </w:tc>
        <w:tc>
          <w:tcPr>
            <w:tcW w:w="450" w:type="dxa"/>
          </w:tcPr>
          <w:p w:rsidR="00946120" w:rsidRPr="003A02FB" w:rsidRDefault="00946120" w:rsidP="00177BE7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3A02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:rsidR="00946120" w:rsidRPr="003A02FB" w:rsidRDefault="00946120" w:rsidP="00177BE7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2FB">
              <w:rPr>
                <w:rFonts w:ascii="Arial" w:hAnsi="Arial" w:cs="Arial"/>
                <w:sz w:val="20"/>
                <w:szCs w:val="20"/>
              </w:rPr>
              <w:t>IN THE PROBATE COURT</w:t>
            </w:r>
          </w:p>
        </w:tc>
      </w:tr>
      <w:tr w:rsidR="00946120" w:rsidRPr="003A02FB" w:rsidTr="00B50480">
        <w:trPr>
          <w:cantSplit/>
        </w:trPr>
        <w:tc>
          <w:tcPr>
            <w:tcW w:w="4590" w:type="dxa"/>
          </w:tcPr>
          <w:p w:rsidR="00946120" w:rsidRPr="003A02FB" w:rsidRDefault="00946120" w:rsidP="00177BE7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946120" w:rsidRPr="003A02FB" w:rsidRDefault="00946120" w:rsidP="00177BE7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3A02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:rsidR="00946120" w:rsidRPr="003A02FB" w:rsidRDefault="00946120" w:rsidP="00177BE7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120" w:rsidRPr="003A02FB" w:rsidTr="00B50480">
        <w:trPr>
          <w:cantSplit/>
        </w:trPr>
        <w:tc>
          <w:tcPr>
            <w:tcW w:w="4590" w:type="dxa"/>
          </w:tcPr>
          <w:p w:rsidR="00946120" w:rsidRPr="003A02FB" w:rsidRDefault="00946120" w:rsidP="00177BE7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3A02FB"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 w:rsidRPr="003A02FB">
                <w:rPr>
                  <w:rFonts w:ascii="Arial" w:hAnsi="Arial" w:cs="Arial"/>
                  <w:sz w:val="20"/>
                  <w:szCs w:val="20"/>
                </w:rPr>
                <w:t xml:space="preserve"> OF</w:t>
              </w:r>
              <w:r w:rsidR="00B5048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="00B50480">
                  <w:rPr>
                    <w:rFonts w:ascii="Arial" w:hAnsi="Arial" w:cs="Arial"/>
                    <w:sz w:val="20"/>
                    <w:szCs w:val="20"/>
                  </w:rPr>
                  <w:t>GREENVILLE</w:t>
                </w:r>
              </w:smartTag>
            </w:smartTag>
          </w:p>
        </w:tc>
        <w:tc>
          <w:tcPr>
            <w:tcW w:w="450" w:type="dxa"/>
          </w:tcPr>
          <w:p w:rsidR="00946120" w:rsidRPr="003A02FB" w:rsidRDefault="00946120" w:rsidP="00177BE7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3A02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:rsidR="00946120" w:rsidRPr="003A02FB" w:rsidRDefault="00946120" w:rsidP="00177BE7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AFFIDAVIT TO OBTAIN</w:t>
            </w:r>
            <w:r w:rsidRPr="003A02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946120" w:rsidRPr="003A02FB" w:rsidTr="00B50480">
        <w:tc>
          <w:tcPr>
            <w:tcW w:w="4590" w:type="dxa"/>
          </w:tcPr>
          <w:p w:rsidR="00946120" w:rsidRPr="003A02FB" w:rsidRDefault="00946120" w:rsidP="00177BE7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946120" w:rsidRPr="003A02FB" w:rsidRDefault="00946120" w:rsidP="00177BE7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3A02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:rsidR="00946120" w:rsidRPr="003A02FB" w:rsidRDefault="00946120" w:rsidP="00177BE7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BANK BALANCE</w:t>
            </w:r>
            <w:r w:rsidRPr="003A02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46120" w:rsidRPr="003A02FB" w:rsidTr="00B50480">
        <w:trPr>
          <w:cantSplit/>
        </w:trPr>
        <w:tc>
          <w:tcPr>
            <w:tcW w:w="4590" w:type="dxa"/>
          </w:tcPr>
          <w:p w:rsidR="00946120" w:rsidRPr="003A02FB" w:rsidRDefault="00946120" w:rsidP="00177BE7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3A02FB">
              <w:rPr>
                <w:rFonts w:ascii="Arial" w:hAnsi="Arial" w:cs="Arial"/>
                <w:sz w:val="20"/>
                <w:szCs w:val="20"/>
              </w:rPr>
              <w:t xml:space="preserve">IN THE MATTER OF: </w:t>
            </w:r>
          </w:p>
        </w:tc>
        <w:tc>
          <w:tcPr>
            <w:tcW w:w="450" w:type="dxa"/>
          </w:tcPr>
          <w:p w:rsidR="00946120" w:rsidRPr="003A02FB" w:rsidRDefault="00946120" w:rsidP="00177BE7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3A02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:rsidR="00946120" w:rsidRPr="003A02FB" w:rsidRDefault="00946120" w:rsidP="00177BE7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6120" w:rsidRPr="003A02FB" w:rsidTr="00B50480">
        <w:tc>
          <w:tcPr>
            <w:tcW w:w="4590" w:type="dxa"/>
            <w:tcBorders>
              <w:bottom w:val="single" w:sz="4" w:space="0" w:color="auto"/>
            </w:tcBorders>
          </w:tcPr>
          <w:p w:rsidR="00946120" w:rsidRPr="003A02FB" w:rsidRDefault="00946120" w:rsidP="00177BE7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946120" w:rsidRPr="003A02FB" w:rsidRDefault="00946120" w:rsidP="00177BE7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3A02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:rsidR="00946120" w:rsidRPr="003A02FB" w:rsidRDefault="00946120" w:rsidP="00177BE7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02FB">
              <w:rPr>
                <w:rFonts w:ascii="Arial" w:hAnsi="Arial" w:cs="Arial"/>
                <w:sz w:val="20"/>
                <w:szCs w:val="20"/>
              </w:rPr>
              <w:t>CASE NUMBER: _______________________</w:t>
            </w:r>
          </w:p>
        </w:tc>
      </w:tr>
      <w:tr w:rsidR="00946120" w:rsidRPr="003A02FB" w:rsidTr="00B50480">
        <w:tc>
          <w:tcPr>
            <w:tcW w:w="4590" w:type="dxa"/>
            <w:tcBorders>
              <w:top w:val="single" w:sz="4" w:space="0" w:color="auto"/>
            </w:tcBorders>
          </w:tcPr>
          <w:p w:rsidR="00946120" w:rsidRPr="003A02FB" w:rsidRDefault="00946120" w:rsidP="00177BE7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02F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Decedent</w:t>
            </w:r>
            <w:r w:rsidRPr="003A02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0" w:type="dxa"/>
          </w:tcPr>
          <w:p w:rsidR="00946120" w:rsidRPr="003A02FB" w:rsidRDefault="00946120" w:rsidP="00177BE7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3A02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:rsidR="00946120" w:rsidRPr="003A02FB" w:rsidRDefault="00946120" w:rsidP="00177BE7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590D" w:rsidRPr="00056C7E" w:rsidRDefault="00D0590D">
      <w:pPr>
        <w:rPr>
          <w:rFonts w:ascii="Arial" w:hAnsi="Arial" w:cs="Arial"/>
          <w:sz w:val="20"/>
        </w:rPr>
      </w:pPr>
    </w:p>
    <w:p w:rsidR="00D0590D" w:rsidRDefault="00D0590D">
      <w:pPr>
        <w:rPr>
          <w:rFonts w:ascii="Arial" w:hAnsi="Arial" w:cs="Arial"/>
          <w:sz w:val="20"/>
        </w:rPr>
      </w:pPr>
    </w:p>
    <w:p w:rsidR="001513FA" w:rsidRDefault="001513FA">
      <w:pPr>
        <w:rPr>
          <w:rFonts w:ascii="Arial" w:hAnsi="Arial" w:cs="Arial"/>
          <w:sz w:val="20"/>
        </w:rPr>
      </w:pPr>
    </w:p>
    <w:p w:rsidR="001513FA" w:rsidRDefault="001513FA">
      <w:pPr>
        <w:rPr>
          <w:rFonts w:ascii="Arial" w:hAnsi="Arial" w:cs="Arial"/>
          <w:sz w:val="20"/>
        </w:rPr>
      </w:pPr>
    </w:p>
    <w:p w:rsidR="001513FA" w:rsidRPr="00056C7E" w:rsidRDefault="001513FA">
      <w:pPr>
        <w:rPr>
          <w:rFonts w:ascii="Arial" w:hAnsi="Arial" w:cs="Arial"/>
          <w:sz w:val="20"/>
        </w:rPr>
      </w:pPr>
    </w:p>
    <w:p w:rsidR="00D0590D" w:rsidRDefault="00D0590D" w:rsidP="00B50480">
      <w:pPr>
        <w:spacing w:line="480" w:lineRule="auto"/>
        <w:rPr>
          <w:rFonts w:ascii="Arial" w:hAnsi="Arial" w:cs="Arial"/>
          <w:sz w:val="20"/>
        </w:rPr>
      </w:pPr>
      <w:r w:rsidRPr="00056C7E">
        <w:rPr>
          <w:rFonts w:ascii="Arial" w:hAnsi="Arial" w:cs="Arial"/>
          <w:sz w:val="20"/>
        </w:rPr>
        <w:t xml:space="preserve">The above-named </w:t>
      </w:r>
      <w:r w:rsidR="008D36FF">
        <w:rPr>
          <w:rFonts w:ascii="Arial" w:hAnsi="Arial" w:cs="Arial"/>
          <w:sz w:val="20"/>
        </w:rPr>
        <w:t>D</w:t>
      </w:r>
      <w:r w:rsidRPr="00056C7E">
        <w:rPr>
          <w:rFonts w:ascii="Arial" w:hAnsi="Arial" w:cs="Arial"/>
          <w:sz w:val="20"/>
        </w:rPr>
        <w:t>ecedent has an account</w:t>
      </w:r>
      <w:r w:rsidR="00940CF8" w:rsidRPr="00056C7E">
        <w:rPr>
          <w:rFonts w:ascii="Arial" w:hAnsi="Arial" w:cs="Arial"/>
          <w:sz w:val="20"/>
        </w:rPr>
        <w:t>(s)</w:t>
      </w:r>
      <w:r w:rsidRPr="00056C7E">
        <w:rPr>
          <w:rFonts w:ascii="Arial" w:hAnsi="Arial" w:cs="Arial"/>
          <w:sz w:val="20"/>
        </w:rPr>
        <w:t xml:space="preserve"> with _</w:t>
      </w:r>
      <w:r w:rsidR="00A50D0D" w:rsidRPr="00056C7E">
        <w:rPr>
          <w:rFonts w:ascii="Arial" w:hAnsi="Arial" w:cs="Arial"/>
          <w:sz w:val="20"/>
        </w:rPr>
        <w:t>______</w:t>
      </w:r>
      <w:r w:rsidR="00056C7E">
        <w:rPr>
          <w:rFonts w:ascii="Arial" w:hAnsi="Arial" w:cs="Arial"/>
          <w:sz w:val="20"/>
        </w:rPr>
        <w:t>______</w:t>
      </w:r>
      <w:r w:rsidR="00B50480">
        <w:rPr>
          <w:rFonts w:ascii="Arial" w:hAnsi="Arial" w:cs="Arial"/>
          <w:sz w:val="20"/>
        </w:rPr>
        <w:t>__</w:t>
      </w:r>
      <w:r w:rsidR="00056C7E">
        <w:rPr>
          <w:rFonts w:ascii="Arial" w:hAnsi="Arial" w:cs="Arial"/>
          <w:sz w:val="20"/>
        </w:rPr>
        <w:t>____</w:t>
      </w:r>
      <w:r w:rsidR="00A50D0D" w:rsidRPr="00056C7E">
        <w:rPr>
          <w:rFonts w:ascii="Arial" w:hAnsi="Arial" w:cs="Arial"/>
          <w:sz w:val="20"/>
        </w:rPr>
        <w:t>___________</w:t>
      </w:r>
      <w:r w:rsidRPr="00056C7E">
        <w:rPr>
          <w:rFonts w:ascii="Arial" w:hAnsi="Arial" w:cs="Arial"/>
          <w:sz w:val="20"/>
        </w:rPr>
        <w:t>_</w:t>
      </w:r>
      <w:r w:rsidR="00B50480">
        <w:rPr>
          <w:rFonts w:ascii="Arial" w:hAnsi="Arial" w:cs="Arial"/>
          <w:sz w:val="20"/>
        </w:rPr>
        <w:t xml:space="preserve"> (bank name)</w:t>
      </w:r>
      <w:r w:rsidR="00D50748" w:rsidRPr="00056C7E">
        <w:rPr>
          <w:rFonts w:ascii="Arial" w:hAnsi="Arial" w:cs="Arial"/>
          <w:sz w:val="20"/>
        </w:rPr>
        <w:t>,</w:t>
      </w:r>
      <w:r w:rsidRPr="00056C7E">
        <w:rPr>
          <w:rFonts w:ascii="Arial" w:hAnsi="Arial" w:cs="Arial"/>
          <w:sz w:val="20"/>
        </w:rPr>
        <w:t xml:space="preserve"> and the bank has refused to release the cur</w:t>
      </w:r>
      <w:r w:rsidR="003223F7" w:rsidRPr="00056C7E">
        <w:rPr>
          <w:rFonts w:ascii="Arial" w:hAnsi="Arial" w:cs="Arial"/>
          <w:sz w:val="20"/>
        </w:rPr>
        <w:t xml:space="preserve">rent </w:t>
      </w:r>
      <w:r w:rsidR="003D5B70">
        <w:rPr>
          <w:rFonts w:ascii="Arial" w:hAnsi="Arial" w:cs="Arial"/>
          <w:sz w:val="20"/>
        </w:rPr>
        <w:t xml:space="preserve">account </w:t>
      </w:r>
      <w:r w:rsidR="003223F7" w:rsidRPr="00056C7E">
        <w:rPr>
          <w:rFonts w:ascii="Arial" w:hAnsi="Arial" w:cs="Arial"/>
          <w:sz w:val="20"/>
        </w:rPr>
        <w:t>balance</w:t>
      </w:r>
      <w:r w:rsidR="00D80886">
        <w:rPr>
          <w:rFonts w:ascii="Arial" w:hAnsi="Arial" w:cs="Arial"/>
          <w:sz w:val="20"/>
        </w:rPr>
        <w:t>(s)</w:t>
      </w:r>
      <w:bookmarkStart w:id="0" w:name="_GoBack"/>
      <w:bookmarkEnd w:id="0"/>
      <w:r w:rsidR="001513FA">
        <w:rPr>
          <w:rFonts w:ascii="Arial" w:hAnsi="Arial" w:cs="Arial"/>
          <w:sz w:val="20"/>
        </w:rPr>
        <w:t xml:space="preserve">.  </w:t>
      </w:r>
      <w:r w:rsidRPr="00056C7E">
        <w:rPr>
          <w:rFonts w:ascii="Arial" w:hAnsi="Arial" w:cs="Arial"/>
          <w:sz w:val="20"/>
        </w:rPr>
        <w:t xml:space="preserve">This information is needed in order to determine whether or not an </w:t>
      </w:r>
      <w:r w:rsidR="008D36FF">
        <w:rPr>
          <w:rFonts w:ascii="Arial" w:hAnsi="Arial" w:cs="Arial"/>
          <w:sz w:val="20"/>
        </w:rPr>
        <w:t>E</w:t>
      </w:r>
      <w:r w:rsidRPr="00056C7E">
        <w:rPr>
          <w:rFonts w:ascii="Arial" w:hAnsi="Arial" w:cs="Arial"/>
          <w:sz w:val="20"/>
        </w:rPr>
        <w:t xml:space="preserve">state needs to be opened for the </w:t>
      </w:r>
      <w:r w:rsidR="003D5B70">
        <w:rPr>
          <w:rFonts w:ascii="Arial" w:hAnsi="Arial" w:cs="Arial"/>
          <w:sz w:val="20"/>
        </w:rPr>
        <w:t>D</w:t>
      </w:r>
      <w:r w:rsidRPr="00056C7E">
        <w:rPr>
          <w:rFonts w:ascii="Arial" w:hAnsi="Arial" w:cs="Arial"/>
          <w:sz w:val="20"/>
        </w:rPr>
        <w:t>ecedent.</w:t>
      </w:r>
      <w:r w:rsidR="00D80886">
        <w:rPr>
          <w:rFonts w:ascii="Arial" w:hAnsi="Arial" w:cs="Arial"/>
          <w:sz w:val="20"/>
        </w:rPr>
        <w:t xml:space="preserve">  If the bank charges a fee for researching the records in order to provide this information to the Court, I affirm that I will be responsible for paying the fee.</w:t>
      </w:r>
    </w:p>
    <w:p w:rsidR="00B50480" w:rsidRPr="00056C7E" w:rsidRDefault="00B50480" w:rsidP="00B50480">
      <w:pPr>
        <w:spacing w:line="480" w:lineRule="auto"/>
        <w:rPr>
          <w:rFonts w:ascii="Arial" w:hAnsi="Arial" w:cs="Arial"/>
          <w:sz w:val="20"/>
        </w:rPr>
      </w:pPr>
    </w:p>
    <w:tbl>
      <w:tblPr>
        <w:tblW w:w="1071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340"/>
        <w:gridCol w:w="180"/>
        <w:gridCol w:w="540"/>
        <w:gridCol w:w="44"/>
        <w:gridCol w:w="236"/>
        <w:gridCol w:w="260"/>
        <w:gridCol w:w="263"/>
        <w:gridCol w:w="7"/>
        <w:gridCol w:w="180"/>
        <w:gridCol w:w="49"/>
        <w:gridCol w:w="1751"/>
        <w:gridCol w:w="4860"/>
      </w:tblGrid>
      <w:tr w:rsidR="00056C7E" w:rsidRPr="00F2789E" w:rsidTr="00B50480">
        <w:trPr>
          <w:cantSplit/>
        </w:trPr>
        <w:tc>
          <w:tcPr>
            <w:tcW w:w="2520" w:type="dxa"/>
            <w:gridSpan w:val="2"/>
          </w:tcPr>
          <w:p w:rsidR="00056C7E" w:rsidRPr="00056C7E" w:rsidRDefault="00056C7E" w:rsidP="00B50480">
            <w:pPr>
              <w:tabs>
                <w:tab w:val="left" w:pos="-720"/>
              </w:tabs>
              <w:suppressAutoHyphens/>
              <w:spacing w:line="240" w:lineRule="atLeast"/>
              <w:ind w:left="-90"/>
              <w:rPr>
                <w:rFonts w:ascii="Arial" w:hAnsi="Arial" w:cs="Arial"/>
                <w:sz w:val="20"/>
              </w:rPr>
            </w:pPr>
            <w:r w:rsidRPr="00056C7E">
              <w:rPr>
                <w:rFonts w:ascii="Arial" w:hAnsi="Arial" w:cs="Arial"/>
                <w:sz w:val="20"/>
              </w:rPr>
              <w:t xml:space="preserve">SWORN to before me this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56C7E" w:rsidRPr="00056C7E" w:rsidRDefault="00056C7E" w:rsidP="00B50480">
            <w:pPr>
              <w:tabs>
                <w:tab w:val="left" w:pos="-720"/>
              </w:tabs>
              <w:suppressAutoHyphens/>
              <w:spacing w:line="240" w:lineRule="atLeast"/>
              <w:ind w:left="-90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gridSpan w:val="6"/>
          </w:tcPr>
          <w:p w:rsidR="00056C7E" w:rsidRPr="00056C7E" w:rsidRDefault="00056C7E" w:rsidP="00B50480">
            <w:pPr>
              <w:tabs>
                <w:tab w:val="left" w:pos="-720"/>
              </w:tabs>
              <w:suppressAutoHyphens/>
              <w:spacing w:line="240" w:lineRule="atLeast"/>
              <w:ind w:left="-90"/>
              <w:rPr>
                <w:rFonts w:ascii="Arial" w:hAnsi="Arial" w:cs="Arial"/>
                <w:sz w:val="20"/>
              </w:rPr>
            </w:pPr>
            <w:r w:rsidRPr="00056C7E"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1800" w:type="dxa"/>
            <w:gridSpan w:val="2"/>
          </w:tcPr>
          <w:p w:rsidR="00056C7E" w:rsidRPr="00056C7E" w:rsidRDefault="003D5B70" w:rsidP="00B50480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ind w:left="-90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Affiant </w:t>
            </w:r>
            <w:r w:rsidR="00056C7E" w:rsidRPr="00056C7E">
              <w:rPr>
                <w:rFonts w:ascii="Arial" w:hAnsi="Arial" w:cs="Arial"/>
                <w:szCs w:val="20"/>
              </w:rPr>
              <w:t>Signature: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56C7E" w:rsidRPr="00056C7E" w:rsidRDefault="00056C7E" w:rsidP="00B50480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ind w:left="-90"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056C7E" w:rsidRPr="00F2789E" w:rsidTr="00B50480">
        <w:trPr>
          <w:cantSplit/>
        </w:trPr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056C7E" w:rsidRPr="00056C7E" w:rsidRDefault="00056C7E" w:rsidP="00B50480">
            <w:pPr>
              <w:tabs>
                <w:tab w:val="left" w:pos="-720"/>
              </w:tabs>
              <w:suppressAutoHyphens/>
              <w:spacing w:line="240" w:lineRule="atLeast"/>
              <w:ind w:left="-90"/>
              <w:rPr>
                <w:rFonts w:ascii="Arial" w:hAnsi="Arial" w:cs="Arial"/>
                <w:sz w:val="20"/>
              </w:rPr>
            </w:pPr>
            <w:bookmarkStart w:id="1" w:name="Text26"/>
          </w:p>
        </w:tc>
        <w:tc>
          <w:tcPr>
            <w:tcW w:w="540" w:type="dxa"/>
          </w:tcPr>
          <w:p w:rsidR="00056C7E" w:rsidRPr="00056C7E" w:rsidRDefault="00056C7E" w:rsidP="00B50480">
            <w:pPr>
              <w:tabs>
                <w:tab w:val="left" w:pos="-720"/>
              </w:tabs>
              <w:suppressAutoHyphens/>
              <w:spacing w:line="240" w:lineRule="atLeast"/>
              <w:ind w:left="-90"/>
              <w:rPr>
                <w:rFonts w:ascii="Arial" w:hAnsi="Arial" w:cs="Arial"/>
                <w:sz w:val="20"/>
              </w:rPr>
            </w:pPr>
            <w:r w:rsidRPr="00056C7E">
              <w:rPr>
                <w:rFonts w:ascii="Arial" w:hAnsi="Arial" w:cs="Arial"/>
                <w:sz w:val="20"/>
              </w:rPr>
              <w:t>, 20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:rsidR="00056C7E" w:rsidRPr="00056C7E" w:rsidRDefault="00056C7E" w:rsidP="00B50480">
            <w:pPr>
              <w:tabs>
                <w:tab w:val="left" w:pos="-720"/>
              </w:tabs>
              <w:suppressAutoHyphens/>
              <w:spacing w:line="240" w:lineRule="atLeast"/>
              <w:ind w:left="-90"/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gridSpan w:val="2"/>
          </w:tcPr>
          <w:p w:rsidR="00056C7E" w:rsidRPr="00056C7E" w:rsidRDefault="00056C7E" w:rsidP="00B50480">
            <w:pPr>
              <w:tabs>
                <w:tab w:val="left" w:pos="-720"/>
              </w:tabs>
              <w:suppressAutoHyphens/>
              <w:spacing w:line="240" w:lineRule="atLeast"/>
              <w:ind w:left="-9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gridSpan w:val="3"/>
          </w:tcPr>
          <w:p w:rsidR="00056C7E" w:rsidRPr="00056C7E" w:rsidRDefault="00056C7E" w:rsidP="00B50480">
            <w:pPr>
              <w:tabs>
                <w:tab w:val="left" w:pos="-720"/>
              </w:tabs>
              <w:suppressAutoHyphens/>
              <w:spacing w:line="240" w:lineRule="atLeast"/>
              <w:ind w:left="-9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 Name: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56C7E" w:rsidRPr="00056C7E" w:rsidRDefault="00056C7E" w:rsidP="00B50480">
            <w:pPr>
              <w:tabs>
                <w:tab w:val="left" w:pos="-720"/>
              </w:tabs>
              <w:suppressAutoHyphens/>
              <w:spacing w:line="240" w:lineRule="atLeast"/>
              <w:ind w:left="-90"/>
              <w:jc w:val="right"/>
              <w:rPr>
                <w:rFonts w:ascii="Arial" w:hAnsi="Arial" w:cs="Arial"/>
                <w:sz w:val="20"/>
              </w:rPr>
            </w:pPr>
          </w:p>
        </w:tc>
        <w:bookmarkEnd w:id="1"/>
      </w:tr>
      <w:tr w:rsidR="00056C7E" w:rsidRPr="00F2789E" w:rsidTr="00B50480">
        <w:trPr>
          <w:gridBefore w:val="7"/>
          <w:wBefore w:w="3863" w:type="dxa"/>
        </w:trPr>
        <w:tc>
          <w:tcPr>
            <w:tcW w:w="236" w:type="dxa"/>
            <w:gridSpan w:val="3"/>
          </w:tcPr>
          <w:p w:rsidR="00056C7E" w:rsidRPr="00056C7E" w:rsidRDefault="00056C7E" w:rsidP="00B50480">
            <w:pPr>
              <w:tabs>
                <w:tab w:val="left" w:pos="-720"/>
              </w:tabs>
              <w:suppressAutoHyphens/>
              <w:spacing w:line="240" w:lineRule="atLeast"/>
              <w:ind w:left="-90"/>
              <w:rPr>
                <w:rFonts w:ascii="Arial" w:hAnsi="Arial" w:cs="Arial"/>
                <w:sz w:val="20"/>
              </w:rPr>
            </w:pPr>
            <w:bookmarkStart w:id="2" w:name="Text27"/>
          </w:p>
        </w:tc>
        <w:tc>
          <w:tcPr>
            <w:tcW w:w="1751" w:type="dxa"/>
          </w:tcPr>
          <w:p w:rsidR="00056C7E" w:rsidRPr="00056C7E" w:rsidRDefault="00056C7E" w:rsidP="00B50480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ind w:left="-90"/>
              <w:jc w:val="right"/>
              <w:rPr>
                <w:rFonts w:ascii="Arial" w:hAnsi="Arial" w:cs="Arial"/>
                <w:szCs w:val="20"/>
              </w:rPr>
            </w:pPr>
            <w:r w:rsidRPr="00056C7E">
              <w:rPr>
                <w:rFonts w:ascii="Arial" w:hAnsi="Arial" w:cs="Arial"/>
                <w:szCs w:val="20"/>
              </w:rPr>
              <w:t>Address: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56C7E" w:rsidRPr="00056C7E" w:rsidRDefault="00056C7E" w:rsidP="00B50480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ind w:left="-90"/>
              <w:jc w:val="right"/>
              <w:rPr>
                <w:rFonts w:ascii="Arial" w:hAnsi="Arial" w:cs="Arial"/>
                <w:szCs w:val="20"/>
              </w:rPr>
            </w:pPr>
          </w:p>
        </w:tc>
        <w:bookmarkEnd w:id="2"/>
      </w:tr>
      <w:tr w:rsidR="00056C7E" w:rsidRPr="00F2789E" w:rsidTr="00B50480">
        <w:trPr>
          <w:cantSplit/>
        </w:trPr>
        <w:tc>
          <w:tcPr>
            <w:tcW w:w="3600" w:type="dxa"/>
            <w:gridSpan w:val="6"/>
            <w:tcBorders>
              <w:bottom w:val="single" w:sz="4" w:space="0" w:color="auto"/>
            </w:tcBorders>
          </w:tcPr>
          <w:p w:rsidR="00056C7E" w:rsidRPr="00056C7E" w:rsidRDefault="00056C7E" w:rsidP="00B50480">
            <w:pPr>
              <w:tabs>
                <w:tab w:val="left" w:pos="-720"/>
              </w:tabs>
              <w:suppressAutoHyphens/>
              <w:spacing w:line="240" w:lineRule="atLeast"/>
              <w:ind w:left="-9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gridSpan w:val="3"/>
          </w:tcPr>
          <w:p w:rsidR="00056C7E" w:rsidRPr="00056C7E" w:rsidRDefault="00056C7E" w:rsidP="00B50480">
            <w:pPr>
              <w:tabs>
                <w:tab w:val="left" w:pos="-720"/>
              </w:tabs>
              <w:suppressAutoHyphens/>
              <w:spacing w:line="240" w:lineRule="atLeast"/>
              <w:ind w:left="-9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gridSpan w:val="2"/>
          </w:tcPr>
          <w:p w:rsidR="00056C7E" w:rsidRPr="00056C7E" w:rsidRDefault="00056C7E" w:rsidP="00B50480">
            <w:pPr>
              <w:tabs>
                <w:tab w:val="left" w:pos="-720"/>
              </w:tabs>
              <w:suppressAutoHyphens/>
              <w:spacing w:line="240" w:lineRule="atLeast"/>
              <w:ind w:left="-9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56C7E" w:rsidRPr="00056C7E" w:rsidRDefault="00056C7E" w:rsidP="00B50480">
            <w:pPr>
              <w:tabs>
                <w:tab w:val="left" w:pos="-720"/>
              </w:tabs>
              <w:suppressAutoHyphens/>
              <w:spacing w:line="240" w:lineRule="atLeast"/>
              <w:ind w:left="-9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56C7E" w:rsidRPr="00F2789E" w:rsidTr="00B50480">
        <w:tc>
          <w:tcPr>
            <w:tcW w:w="3104" w:type="dxa"/>
            <w:gridSpan w:val="4"/>
          </w:tcPr>
          <w:p w:rsidR="00056C7E" w:rsidRPr="00056C7E" w:rsidRDefault="00056C7E" w:rsidP="00B50480">
            <w:pPr>
              <w:tabs>
                <w:tab w:val="left" w:pos="-720"/>
              </w:tabs>
              <w:suppressAutoHyphens/>
              <w:spacing w:line="240" w:lineRule="atLeast"/>
              <w:ind w:left="-90"/>
              <w:rPr>
                <w:rFonts w:ascii="Arial" w:hAnsi="Arial" w:cs="Arial"/>
                <w:sz w:val="20"/>
              </w:rPr>
            </w:pPr>
            <w:r w:rsidRPr="00056C7E">
              <w:rPr>
                <w:rFonts w:ascii="Arial" w:hAnsi="Arial" w:cs="Arial"/>
                <w:sz w:val="20"/>
              </w:rPr>
              <w:t xml:space="preserve">Notary Public for </w:t>
            </w:r>
            <w:smartTag w:uri="urn:schemas-microsoft-com:office:smarttags" w:element="place">
              <w:smartTag w:uri="urn:schemas-microsoft-com:office:smarttags" w:element="State">
                <w:r w:rsidRPr="00056C7E">
                  <w:rPr>
                    <w:rFonts w:ascii="Arial" w:hAnsi="Arial" w:cs="Arial"/>
                    <w:sz w:val="20"/>
                  </w:rPr>
                  <w:t>South Carolina</w:t>
                </w:r>
              </w:smartTag>
            </w:smartTag>
          </w:p>
        </w:tc>
        <w:tc>
          <w:tcPr>
            <w:tcW w:w="236" w:type="dxa"/>
          </w:tcPr>
          <w:p w:rsidR="00056C7E" w:rsidRPr="00056C7E" w:rsidRDefault="00056C7E" w:rsidP="00B50480">
            <w:pPr>
              <w:tabs>
                <w:tab w:val="left" w:pos="-720"/>
              </w:tabs>
              <w:suppressAutoHyphens/>
              <w:spacing w:line="240" w:lineRule="atLeast"/>
              <w:ind w:left="-90"/>
              <w:rPr>
                <w:rFonts w:ascii="Arial" w:hAnsi="Arial" w:cs="Arial"/>
                <w:sz w:val="20"/>
              </w:rPr>
            </w:pPr>
          </w:p>
        </w:tc>
        <w:tc>
          <w:tcPr>
            <w:tcW w:w="710" w:type="dxa"/>
            <w:gridSpan w:val="4"/>
          </w:tcPr>
          <w:p w:rsidR="00056C7E" w:rsidRPr="00056C7E" w:rsidRDefault="00056C7E" w:rsidP="00B50480">
            <w:pPr>
              <w:tabs>
                <w:tab w:val="left" w:pos="-720"/>
              </w:tabs>
              <w:suppressAutoHyphens/>
              <w:spacing w:line="240" w:lineRule="atLeast"/>
              <w:ind w:left="-9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gridSpan w:val="2"/>
          </w:tcPr>
          <w:p w:rsidR="00056C7E" w:rsidRPr="00056C7E" w:rsidRDefault="00056C7E" w:rsidP="00B50480">
            <w:pPr>
              <w:tabs>
                <w:tab w:val="left" w:pos="-720"/>
              </w:tabs>
              <w:suppressAutoHyphens/>
              <w:spacing w:line="240" w:lineRule="atLeast"/>
              <w:ind w:left="-90"/>
              <w:jc w:val="right"/>
              <w:rPr>
                <w:rFonts w:ascii="Arial" w:hAnsi="Arial" w:cs="Arial"/>
                <w:sz w:val="20"/>
              </w:rPr>
            </w:pPr>
            <w:r w:rsidRPr="00056C7E">
              <w:rPr>
                <w:rFonts w:ascii="Arial" w:hAnsi="Arial" w:cs="Arial"/>
                <w:sz w:val="20"/>
              </w:rPr>
              <w:t>Telephone (Work):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56C7E" w:rsidRPr="00056C7E" w:rsidRDefault="00056C7E" w:rsidP="00B50480">
            <w:pPr>
              <w:tabs>
                <w:tab w:val="left" w:pos="-720"/>
              </w:tabs>
              <w:suppressAutoHyphens/>
              <w:spacing w:line="240" w:lineRule="atLeast"/>
              <w:ind w:left="-9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56C7E" w:rsidRPr="00F2789E" w:rsidTr="00B50480">
        <w:tc>
          <w:tcPr>
            <w:tcW w:w="2340" w:type="dxa"/>
          </w:tcPr>
          <w:p w:rsidR="00056C7E" w:rsidRPr="00056C7E" w:rsidRDefault="00056C7E" w:rsidP="00B50480">
            <w:pPr>
              <w:tabs>
                <w:tab w:val="left" w:pos="-720"/>
              </w:tabs>
              <w:suppressAutoHyphens/>
              <w:spacing w:line="240" w:lineRule="atLeast"/>
              <w:ind w:left="-90"/>
              <w:rPr>
                <w:rFonts w:ascii="Arial" w:hAnsi="Arial" w:cs="Arial"/>
                <w:sz w:val="20"/>
              </w:rPr>
            </w:pPr>
            <w:r w:rsidRPr="00056C7E">
              <w:rPr>
                <w:rFonts w:ascii="Arial" w:hAnsi="Arial" w:cs="Arial"/>
                <w:sz w:val="20"/>
              </w:rPr>
              <w:t>M</w:t>
            </w:r>
            <w:bookmarkStart w:id="3" w:name="Text25"/>
            <w:r w:rsidRPr="00056C7E">
              <w:rPr>
                <w:rFonts w:ascii="Arial" w:hAnsi="Arial" w:cs="Arial"/>
                <w:sz w:val="20"/>
              </w:rPr>
              <w:t xml:space="preserve">y Commission </w:t>
            </w:r>
            <w:r w:rsidR="00B50480">
              <w:rPr>
                <w:rFonts w:ascii="Arial" w:hAnsi="Arial" w:cs="Arial"/>
                <w:sz w:val="20"/>
              </w:rPr>
              <w:t>e</w:t>
            </w:r>
            <w:r w:rsidRPr="00056C7E">
              <w:rPr>
                <w:rFonts w:ascii="Arial" w:hAnsi="Arial" w:cs="Arial"/>
                <w:sz w:val="20"/>
              </w:rPr>
              <w:t>xpires:</w:t>
            </w:r>
          </w:p>
        </w:tc>
        <w:bookmarkEnd w:id="3"/>
        <w:tc>
          <w:tcPr>
            <w:tcW w:w="1260" w:type="dxa"/>
            <w:gridSpan w:val="5"/>
            <w:tcBorders>
              <w:bottom w:val="single" w:sz="4" w:space="0" w:color="auto"/>
            </w:tcBorders>
          </w:tcPr>
          <w:p w:rsidR="00056C7E" w:rsidRPr="00056C7E" w:rsidRDefault="00056C7E" w:rsidP="00B50480">
            <w:pPr>
              <w:tabs>
                <w:tab w:val="left" w:pos="-720"/>
              </w:tabs>
              <w:suppressAutoHyphens/>
              <w:spacing w:line="240" w:lineRule="atLeast"/>
              <w:ind w:left="-9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gridSpan w:val="3"/>
          </w:tcPr>
          <w:p w:rsidR="00056C7E" w:rsidRPr="00056C7E" w:rsidRDefault="00056C7E" w:rsidP="00B50480">
            <w:pPr>
              <w:tabs>
                <w:tab w:val="left" w:pos="-720"/>
              </w:tabs>
              <w:suppressAutoHyphens/>
              <w:spacing w:line="240" w:lineRule="atLeast"/>
              <w:ind w:left="-9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gridSpan w:val="2"/>
          </w:tcPr>
          <w:p w:rsidR="00056C7E" w:rsidRPr="00056C7E" w:rsidRDefault="00056C7E" w:rsidP="00B50480">
            <w:pPr>
              <w:tabs>
                <w:tab w:val="left" w:pos="-720"/>
              </w:tabs>
              <w:suppressAutoHyphens/>
              <w:spacing w:line="240" w:lineRule="atLeast"/>
              <w:ind w:left="-90"/>
              <w:jc w:val="right"/>
              <w:rPr>
                <w:rFonts w:ascii="Arial" w:hAnsi="Arial" w:cs="Arial"/>
                <w:sz w:val="20"/>
              </w:rPr>
            </w:pPr>
            <w:r w:rsidRPr="00056C7E">
              <w:rPr>
                <w:rFonts w:ascii="Arial" w:hAnsi="Arial" w:cs="Arial"/>
                <w:sz w:val="20"/>
              </w:rPr>
              <w:t>(Home):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56C7E" w:rsidRPr="00056C7E" w:rsidRDefault="00056C7E" w:rsidP="00B50480">
            <w:pPr>
              <w:tabs>
                <w:tab w:val="left" w:pos="-720"/>
              </w:tabs>
              <w:suppressAutoHyphens/>
              <w:spacing w:line="240" w:lineRule="atLeast"/>
              <w:ind w:left="-9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56C7E" w:rsidRPr="00F2789E" w:rsidTr="00B50480">
        <w:trPr>
          <w:cantSplit/>
        </w:trPr>
        <w:tc>
          <w:tcPr>
            <w:tcW w:w="4050" w:type="dxa"/>
            <w:gridSpan w:val="9"/>
          </w:tcPr>
          <w:p w:rsidR="00056C7E" w:rsidRPr="00056C7E" w:rsidRDefault="00056C7E" w:rsidP="00B50480">
            <w:pPr>
              <w:tabs>
                <w:tab w:val="left" w:pos="-720"/>
              </w:tabs>
              <w:suppressAutoHyphens/>
              <w:spacing w:line="240" w:lineRule="atLeast"/>
              <w:ind w:left="-9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gridSpan w:val="2"/>
          </w:tcPr>
          <w:p w:rsidR="00056C7E" w:rsidRPr="00056C7E" w:rsidRDefault="00056C7E" w:rsidP="00B50480">
            <w:pPr>
              <w:tabs>
                <w:tab w:val="left" w:pos="-720"/>
              </w:tabs>
              <w:suppressAutoHyphens/>
              <w:spacing w:line="240" w:lineRule="atLeast"/>
              <w:ind w:left="-90"/>
              <w:jc w:val="right"/>
              <w:rPr>
                <w:rFonts w:ascii="Arial" w:hAnsi="Arial" w:cs="Arial"/>
                <w:sz w:val="20"/>
              </w:rPr>
            </w:pPr>
            <w:r w:rsidRPr="00056C7E">
              <w:rPr>
                <w:rFonts w:ascii="Arial" w:hAnsi="Arial" w:cs="Arial"/>
                <w:sz w:val="20"/>
              </w:rPr>
              <w:t>(Cell):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56C7E" w:rsidRPr="00056C7E" w:rsidRDefault="00056C7E" w:rsidP="00B50480">
            <w:pPr>
              <w:tabs>
                <w:tab w:val="left" w:pos="-720"/>
              </w:tabs>
              <w:suppressAutoHyphens/>
              <w:spacing w:line="240" w:lineRule="atLeast"/>
              <w:ind w:left="-9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56C7E" w:rsidTr="00B50480">
        <w:trPr>
          <w:cantSplit/>
        </w:trPr>
        <w:tc>
          <w:tcPr>
            <w:tcW w:w="4050" w:type="dxa"/>
            <w:gridSpan w:val="9"/>
          </w:tcPr>
          <w:p w:rsidR="00056C7E" w:rsidRPr="00056C7E" w:rsidRDefault="00056C7E" w:rsidP="00B50480">
            <w:pPr>
              <w:tabs>
                <w:tab w:val="left" w:pos="-720"/>
              </w:tabs>
              <w:suppressAutoHyphens/>
              <w:spacing w:line="240" w:lineRule="atLeast"/>
              <w:ind w:left="-9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gridSpan w:val="2"/>
          </w:tcPr>
          <w:p w:rsidR="00056C7E" w:rsidRPr="00056C7E" w:rsidRDefault="00056C7E" w:rsidP="00B50480">
            <w:pPr>
              <w:tabs>
                <w:tab w:val="left" w:pos="-720"/>
              </w:tabs>
              <w:suppressAutoHyphens/>
              <w:spacing w:line="240" w:lineRule="atLeast"/>
              <w:ind w:left="-90"/>
              <w:jc w:val="right"/>
              <w:rPr>
                <w:rFonts w:ascii="Arial" w:hAnsi="Arial" w:cs="Arial"/>
                <w:sz w:val="20"/>
              </w:rPr>
            </w:pPr>
            <w:bookmarkStart w:id="4" w:name="Text31"/>
            <w:r w:rsidRPr="00056C7E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56C7E" w:rsidRPr="00056C7E" w:rsidRDefault="00056C7E" w:rsidP="00B50480">
            <w:pPr>
              <w:tabs>
                <w:tab w:val="left" w:pos="-720"/>
              </w:tabs>
              <w:suppressAutoHyphens/>
              <w:spacing w:line="240" w:lineRule="atLeast"/>
              <w:ind w:left="-90"/>
              <w:jc w:val="right"/>
              <w:rPr>
                <w:rFonts w:ascii="Arial" w:hAnsi="Arial" w:cs="Arial"/>
                <w:sz w:val="20"/>
              </w:rPr>
            </w:pPr>
          </w:p>
        </w:tc>
        <w:bookmarkEnd w:id="4"/>
      </w:tr>
      <w:tr w:rsidR="00056C7E" w:rsidTr="00B50480">
        <w:trPr>
          <w:cantSplit/>
        </w:trPr>
        <w:tc>
          <w:tcPr>
            <w:tcW w:w="5850" w:type="dxa"/>
            <w:gridSpan w:val="11"/>
          </w:tcPr>
          <w:p w:rsidR="00056C7E" w:rsidRPr="00056C7E" w:rsidRDefault="00056C7E" w:rsidP="00B50480">
            <w:pPr>
              <w:tabs>
                <w:tab w:val="left" w:pos="-720"/>
              </w:tabs>
              <w:suppressAutoHyphens/>
              <w:spacing w:line="240" w:lineRule="atLeast"/>
              <w:ind w:left="-9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 to Decedent/Estate: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56C7E" w:rsidRPr="00056C7E" w:rsidRDefault="00056C7E" w:rsidP="00B50480">
            <w:pPr>
              <w:tabs>
                <w:tab w:val="left" w:pos="-720"/>
              </w:tabs>
              <w:suppressAutoHyphens/>
              <w:spacing w:line="240" w:lineRule="atLeast"/>
              <w:ind w:left="-90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D0590D" w:rsidRDefault="00D0590D" w:rsidP="00B50480">
      <w:pPr>
        <w:ind w:left="-90"/>
        <w:rPr>
          <w:rFonts w:ascii="Arial" w:hAnsi="Arial" w:cs="Arial"/>
          <w:sz w:val="20"/>
        </w:rPr>
      </w:pPr>
    </w:p>
    <w:p w:rsidR="00056C7E" w:rsidRDefault="00056C7E" w:rsidP="00B50480">
      <w:pPr>
        <w:ind w:left="-90"/>
        <w:rPr>
          <w:rFonts w:ascii="Arial" w:hAnsi="Arial" w:cs="Arial"/>
          <w:sz w:val="20"/>
        </w:rPr>
      </w:pPr>
    </w:p>
    <w:p w:rsidR="00056C7E" w:rsidRPr="00056C7E" w:rsidRDefault="00016C22" w:rsidP="00B50480">
      <w:pPr>
        <w:ind w:left="-9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21590</wp:posOffset>
                </wp:positionV>
                <wp:extent cx="67437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D0300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.7pt" to="530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4y3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"/>
            </w:pict>
          </mc:Fallback>
        </mc:AlternateContent>
      </w:r>
    </w:p>
    <w:p w:rsidR="00D0590D" w:rsidRPr="00056C7E" w:rsidRDefault="00D0590D" w:rsidP="00B50480">
      <w:pPr>
        <w:pStyle w:val="Heading1"/>
        <w:ind w:left="-90"/>
        <w:rPr>
          <w:rFonts w:ascii="Arial" w:hAnsi="Arial" w:cs="Arial"/>
          <w:b/>
          <w:sz w:val="20"/>
          <w:u w:val="none"/>
        </w:rPr>
      </w:pPr>
      <w:r w:rsidRPr="00056C7E">
        <w:rPr>
          <w:rFonts w:ascii="Arial" w:hAnsi="Arial" w:cs="Arial"/>
          <w:b/>
          <w:sz w:val="20"/>
          <w:u w:val="none"/>
        </w:rPr>
        <w:t>ORDER</w:t>
      </w:r>
    </w:p>
    <w:p w:rsidR="00D0590D" w:rsidRPr="00056C7E" w:rsidRDefault="00D0590D" w:rsidP="00B50480">
      <w:pPr>
        <w:ind w:left="-90"/>
        <w:rPr>
          <w:rFonts w:ascii="Arial" w:hAnsi="Arial" w:cs="Arial"/>
          <w:sz w:val="20"/>
        </w:rPr>
      </w:pPr>
    </w:p>
    <w:p w:rsidR="00D0590D" w:rsidRPr="00056C7E" w:rsidRDefault="00D0590D" w:rsidP="00B50480">
      <w:pPr>
        <w:ind w:left="-90"/>
        <w:rPr>
          <w:rFonts w:ascii="Arial" w:hAnsi="Arial" w:cs="Arial"/>
          <w:b/>
          <w:sz w:val="20"/>
        </w:rPr>
      </w:pPr>
      <w:r w:rsidRPr="00056C7E">
        <w:rPr>
          <w:rFonts w:ascii="Arial" w:hAnsi="Arial" w:cs="Arial"/>
          <w:sz w:val="20"/>
        </w:rPr>
        <w:t xml:space="preserve">Based on the foregoing Affidavit, </w:t>
      </w:r>
      <w:r w:rsidR="001513FA">
        <w:rPr>
          <w:rFonts w:ascii="Arial" w:hAnsi="Arial" w:cs="Arial"/>
          <w:sz w:val="20"/>
        </w:rPr>
        <w:t xml:space="preserve">the </w:t>
      </w:r>
      <w:r w:rsidR="003D5B70">
        <w:rPr>
          <w:rFonts w:ascii="Arial" w:hAnsi="Arial" w:cs="Arial"/>
          <w:sz w:val="20"/>
        </w:rPr>
        <w:t>b</w:t>
      </w:r>
      <w:r w:rsidR="001513FA">
        <w:rPr>
          <w:rFonts w:ascii="Arial" w:hAnsi="Arial" w:cs="Arial"/>
          <w:sz w:val="20"/>
        </w:rPr>
        <w:t xml:space="preserve">ank </w:t>
      </w:r>
      <w:r w:rsidR="003D5B70">
        <w:rPr>
          <w:rFonts w:ascii="Arial" w:hAnsi="Arial" w:cs="Arial"/>
          <w:sz w:val="20"/>
        </w:rPr>
        <w:t>is</w:t>
      </w:r>
      <w:r w:rsidRPr="00056C7E">
        <w:rPr>
          <w:rFonts w:ascii="Arial" w:hAnsi="Arial" w:cs="Arial"/>
          <w:sz w:val="20"/>
        </w:rPr>
        <w:t xml:space="preserve"> directed to </w:t>
      </w:r>
      <w:r w:rsidR="003D5B70">
        <w:rPr>
          <w:rFonts w:ascii="Arial" w:hAnsi="Arial" w:cs="Arial"/>
          <w:sz w:val="20"/>
        </w:rPr>
        <w:t>provide the Affiant</w:t>
      </w:r>
      <w:r w:rsidRPr="00056C7E">
        <w:rPr>
          <w:rFonts w:ascii="Arial" w:hAnsi="Arial" w:cs="Arial"/>
          <w:sz w:val="20"/>
        </w:rPr>
        <w:t>, within ten (10)</w:t>
      </w:r>
      <w:r w:rsidR="000F4DB1" w:rsidRPr="00056C7E">
        <w:rPr>
          <w:rFonts w:ascii="Arial" w:hAnsi="Arial" w:cs="Arial"/>
          <w:sz w:val="20"/>
        </w:rPr>
        <w:t xml:space="preserve"> </w:t>
      </w:r>
      <w:r w:rsidRPr="00056C7E">
        <w:rPr>
          <w:rFonts w:ascii="Arial" w:hAnsi="Arial" w:cs="Arial"/>
          <w:sz w:val="20"/>
        </w:rPr>
        <w:t>days from the date hereof, of the current balance</w:t>
      </w:r>
      <w:r w:rsidR="00D80886">
        <w:rPr>
          <w:rFonts w:ascii="Arial" w:hAnsi="Arial" w:cs="Arial"/>
          <w:sz w:val="20"/>
        </w:rPr>
        <w:t>(s)</w:t>
      </w:r>
      <w:r w:rsidRPr="00056C7E">
        <w:rPr>
          <w:rFonts w:ascii="Arial" w:hAnsi="Arial" w:cs="Arial"/>
          <w:sz w:val="20"/>
        </w:rPr>
        <w:t xml:space="preserve"> in the above-mentioned account</w:t>
      </w:r>
      <w:r w:rsidR="001513FA">
        <w:rPr>
          <w:rFonts w:ascii="Arial" w:hAnsi="Arial" w:cs="Arial"/>
          <w:sz w:val="20"/>
        </w:rPr>
        <w:t>(s)</w:t>
      </w:r>
      <w:r w:rsidRPr="00056C7E">
        <w:rPr>
          <w:rFonts w:ascii="Arial" w:hAnsi="Arial" w:cs="Arial"/>
          <w:sz w:val="20"/>
        </w:rPr>
        <w:t>.</w:t>
      </w:r>
      <w:r w:rsidR="003D5B70">
        <w:rPr>
          <w:rFonts w:ascii="Arial" w:hAnsi="Arial" w:cs="Arial"/>
          <w:sz w:val="20"/>
        </w:rPr>
        <w:t xml:space="preserve">  The bank is also ordered to provide any other accounts in the name of the Decedent, to include account number</w:t>
      </w:r>
      <w:r w:rsidR="00D80886">
        <w:rPr>
          <w:rFonts w:ascii="Arial" w:hAnsi="Arial" w:cs="Arial"/>
          <w:sz w:val="20"/>
        </w:rPr>
        <w:t>(s)</w:t>
      </w:r>
      <w:r w:rsidR="003D5B70">
        <w:rPr>
          <w:rFonts w:ascii="Arial" w:hAnsi="Arial" w:cs="Arial"/>
          <w:sz w:val="20"/>
        </w:rPr>
        <w:t xml:space="preserve"> and balance</w:t>
      </w:r>
      <w:r w:rsidR="00D80886">
        <w:rPr>
          <w:rFonts w:ascii="Arial" w:hAnsi="Arial" w:cs="Arial"/>
          <w:sz w:val="20"/>
        </w:rPr>
        <w:t>(s)</w:t>
      </w:r>
      <w:r w:rsidR="003D5B70">
        <w:rPr>
          <w:rFonts w:ascii="Arial" w:hAnsi="Arial" w:cs="Arial"/>
          <w:sz w:val="20"/>
        </w:rPr>
        <w:t>.</w:t>
      </w:r>
      <w:r w:rsidRPr="00056C7E">
        <w:rPr>
          <w:rFonts w:ascii="Arial" w:hAnsi="Arial" w:cs="Arial"/>
          <w:sz w:val="20"/>
        </w:rPr>
        <w:t xml:space="preserve">  </w:t>
      </w:r>
      <w:r w:rsidRPr="00056C7E">
        <w:rPr>
          <w:rFonts w:ascii="Arial" w:hAnsi="Arial" w:cs="Arial"/>
          <w:b/>
          <w:sz w:val="20"/>
        </w:rPr>
        <w:t xml:space="preserve">No funds may be </w:t>
      </w:r>
      <w:r w:rsidR="000F4DB1" w:rsidRPr="00056C7E">
        <w:rPr>
          <w:rFonts w:ascii="Arial" w:hAnsi="Arial" w:cs="Arial"/>
          <w:b/>
          <w:sz w:val="20"/>
        </w:rPr>
        <w:t>r</w:t>
      </w:r>
      <w:r w:rsidRPr="00056C7E">
        <w:rPr>
          <w:rFonts w:ascii="Arial" w:hAnsi="Arial" w:cs="Arial"/>
          <w:b/>
          <w:sz w:val="20"/>
        </w:rPr>
        <w:t>eleased based upon this order.</w:t>
      </w:r>
    </w:p>
    <w:p w:rsidR="00D0590D" w:rsidRPr="00056C7E" w:rsidRDefault="00D0590D" w:rsidP="00B50480">
      <w:pPr>
        <w:ind w:left="-90"/>
        <w:rPr>
          <w:rFonts w:ascii="Arial" w:hAnsi="Arial" w:cs="Arial"/>
          <w:b/>
          <w:sz w:val="20"/>
        </w:rPr>
      </w:pPr>
    </w:p>
    <w:p w:rsidR="00D0590D" w:rsidRPr="00056C7E" w:rsidRDefault="00D0590D" w:rsidP="00B50480">
      <w:pPr>
        <w:ind w:left="-90"/>
        <w:rPr>
          <w:rFonts w:ascii="Arial" w:hAnsi="Arial" w:cs="Arial"/>
          <w:sz w:val="20"/>
        </w:rPr>
      </w:pPr>
      <w:r w:rsidRPr="00056C7E">
        <w:rPr>
          <w:rFonts w:ascii="Arial" w:hAnsi="Arial" w:cs="Arial"/>
          <w:sz w:val="20"/>
        </w:rPr>
        <w:t>IT IS SO ORDERED.</w:t>
      </w:r>
    </w:p>
    <w:p w:rsidR="00D0590D" w:rsidRPr="00056C7E" w:rsidRDefault="00D0590D" w:rsidP="00B50480">
      <w:pPr>
        <w:ind w:left="-90"/>
        <w:rPr>
          <w:rFonts w:ascii="Arial" w:hAnsi="Arial" w:cs="Arial"/>
          <w:sz w:val="20"/>
        </w:rPr>
      </w:pPr>
    </w:p>
    <w:p w:rsidR="00D0590D" w:rsidRDefault="00056C7E" w:rsidP="00B50480">
      <w:pPr>
        <w:ind w:left="-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5048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Executed this the _____ day of __________________________, 20_____</w:t>
      </w:r>
    </w:p>
    <w:p w:rsidR="00056C7E" w:rsidRPr="00056C7E" w:rsidRDefault="00056C7E" w:rsidP="00B50480">
      <w:pPr>
        <w:ind w:left="-90"/>
        <w:rPr>
          <w:rFonts w:ascii="Arial" w:hAnsi="Arial" w:cs="Arial"/>
          <w:sz w:val="20"/>
        </w:rPr>
      </w:pPr>
    </w:p>
    <w:p w:rsidR="00A50D0D" w:rsidRPr="00056C7E" w:rsidRDefault="00A50D0D" w:rsidP="00B50480">
      <w:pPr>
        <w:ind w:left="-90"/>
        <w:rPr>
          <w:rFonts w:ascii="Arial" w:hAnsi="Arial" w:cs="Arial"/>
          <w:sz w:val="20"/>
        </w:rPr>
      </w:pPr>
    </w:p>
    <w:p w:rsidR="00D0590D" w:rsidRPr="00056C7E" w:rsidRDefault="00D0590D" w:rsidP="00B50480">
      <w:pPr>
        <w:ind w:left="-90"/>
        <w:rPr>
          <w:rFonts w:ascii="Arial" w:hAnsi="Arial" w:cs="Arial"/>
          <w:sz w:val="20"/>
        </w:rPr>
      </w:pPr>
      <w:r w:rsidRPr="00056C7E">
        <w:rPr>
          <w:rFonts w:ascii="Arial" w:hAnsi="Arial" w:cs="Arial"/>
          <w:sz w:val="20"/>
        </w:rPr>
        <w:tab/>
      </w:r>
      <w:r w:rsidR="000F4DB1" w:rsidRPr="00056C7E">
        <w:rPr>
          <w:rFonts w:ascii="Arial" w:hAnsi="Arial" w:cs="Arial"/>
          <w:sz w:val="20"/>
        </w:rPr>
        <w:tab/>
      </w:r>
      <w:r w:rsidR="000F4DB1" w:rsidRPr="00056C7E">
        <w:rPr>
          <w:rFonts w:ascii="Arial" w:hAnsi="Arial" w:cs="Arial"/>
          <w:sz w:val="20"/>
        </w:rPr>
        <w:tab/>
      </w:r>
      <w:r w:rsidR="000F4DB1" w:rsidRPr="00056C7E">
        <w:rPr>
          <w:rFonts w:ascii="Arial" w:hAnsi="Arial" w:cs="Arial"/>
          <w:sz w:val="20"/>
        </w:rPr>
        <w:tab/>
      </w:r>
      <w:r w:rsidR="000F4DB1" w:rsidRPr="00056C7E">
        <w:rPr>
          <w:rFonts w:ascii="Arial" w:hAnsi="Arial" w:cs="Arial"/>
          <w:sz w:val="20"/>
        </w:rPr>
        <w:tab/>
      </w:r>
      <w:r w:rsidR="000F4DB1" w:rsidRPr="00056C7E">
        <w:rPr>
          <w:rFonts w:ascii="Arial" w:hAnsi="Arial" w:cs="Arial"/>
          <w:sz w:val="20"/>
        </w:rPr>
        <w:tab/>
      </w:r>
      <w:r w:rsidR="000F4DB1" w:rsidRPr="00056C7E">
        <w:rPr>
          <w:rFonts w:ascii="Arial" w:hAnsi="Arial" w:cs="Arial"/>
          <w:sz w:val="20"/>
        </w:rPr>
        <w:tab/>
      </w:r>
      <w:r w:rsidR="00B50480">
        <w:rPr>
          <w:rFonts w:ascii="Arial" w:hAnsi="Arial" w:cs="Arial"/>
          <w:sz w:val="20"/>
        </w:rPr>
        <w:t>_____________</w:t>
      </w:r>
      <w:r w:rsidRPr="00056C7E">
        <w:rPr>
          <w:rFonts w:ascii="Arial" w:hAnsi="Arial" w:cs="Arial"/>
          <w:sz w:val="20"/>
        </w:rPr>
        <w:t>____________________________</w:t>
      </w:r>
      <w:r w:rsidR="001513FA">
        <w:rPr>
          <w:rFonts w:ascii="Arial" w:hAnsi="Arial" w:cs="Arial"/>
          <w:sz w:val="20"/>
        </w:rPr>
        <w:t>_________</w:t>
      </w:r>
    </w:p>
    <w:p w:rsidR="001513FA" w:rsidRDefault="00B50480" w:rsidP="001513FA">
      <w:pPr>
        <w:tabs>
          <w:tab w:val="left" w:pos="-50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  <w:tab w:val="left" w:pos="6480"/>
        </w:tabs>
        <w:ind w:left="4320" w:hanging="540"/>
        <w:rPr>
          <w:rFonts w:ascii="Times New Roman" w:hAnsi="Times New Roman"/>
          <w:sz w:val="22"/>
          <w:szCs w:val="22"/>
        </w:rPr>
      </w:pPr>
      <w:r>
        <w:rPr>
          <w:rFonts w:ascii="Arial" w:hAnsi="Arial" w:cs="Arial"/>
          <w:sz w:val="20"/>
        </w:rPr>
        <w:tab/>
      </w:r>
      <w:r w:rsidR="00D0590D" w:rsidRPr="00056C7E">
        <w:rPr>
          <w:rFonts w:ascii="Arial" w:hAnsi="Arial" w:cs="Arial"/>
          <w:sz w:val="20"/>
        </w:rPr>
        <w:tab/>
      </w:r>
      <w:r w:rsidR="001513FA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513FA">
        <w:rPr>
          <w:rFonts w:ascii="Arial" w:hAnsi="Arial" w:cs="Arial"/>
          <w:sz w:val="22"/>
          <w:szCs w:val="22"/>
        </w:rPr>
        <w:instrText xml:space="preserve"> FORMCHECKBOX </w:instrText>
      </w:r>
      <w:r w:rsidR="00B72374">
        <w:rPr>
          <w:rFonts w:ascii="Arial" w:hAnsi="Arial" w:cs="Arial"/>
          <w:sz w:val="22"/>
          <w:szCs w:val="22"/>
        </w:rPr>
      </w:r>
      <w:r w:rsidR="00B72374">
        <w:rPr>
          <w:rFonts w:ascii="Arial" w:hAnsi="Arial" w:cs="Arial"/>
          <w:sz w:val="22"/>
          <w:szCs w:val="22"/>
        </w:rPr>
        <w:fldChar w:fldCharType="separate"/>
      </w:r>
      <w:r w:rsidR="001513FA">
        <w:rPr>
          <w:rFonts w:ascii="Arial" w:hAnsi="Arial" w:cs="Arial"/>
          <w:sz w:val="22"/>
          <w:szCs w:val="22"/>
        </w:rPr>
        <w:fldChar w:fldCharType="end"/>
      </w:r>
      <w:proofErr w:type="spellStart"/>
      <w:r w:rsidR="00B72374">
        <w:rPr>
          <w:rFonts w:ascii="Arial" w:hAnsi="Arial" w:cs="Arial"/>
          <w:sz w:val="22"/>
          <w:szCs w:val="22"/>
        </w:rPr>
        <w:t>Chadwicke</w:t>
      </w:r>
      <w:proofErr w:type="spellEnd"/>
      <w:r w:rsidR="00B72374">
        <w:rPr>
          <w:rFonts w:ascii="Arial" w:hAnsi="Arial" w:cs="Arial"/>
          <w:sz w:val="22"/>
          <w:szCs w:val="22"/>
        </w:rPr>
        <w:t xml:space="preserve"> L. Groover</w:t>
      </w:r>
      <w:r w:rsidR="001513FA">
        <w:rPr>
          <w:rFonts w:ascii="Arial" w:hAnsi="Arial" w:cs="Arial"/>
          <w:sz w:val="22"/>
          <w:szCs w:val="22"/>
        </w:rPr>
        <w:t>, Probate Court Judge</w:t>
      </w:r>
    </w:p>
    <w:p w:rsidR="001513FA" w:rsidRDefault="001513FA" w:rsidP="001513FA">
      <w:pPr>
        <w:tabs>
          <w:tab w:val="left" w:pos="-50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  <w:tab w:val="left" w:pos="6480"/>
        </w:tabs>
        <w:ind w:left="4320" w:right="-18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72374">
        <w:rPr>
          <w:rFonts w:ascii="Arial" w:hAnsi="Arial" w:cs="Arial"/>
          <w:sz w:val="22"/>
          <w:szCs w:val="22"/>
        </w:rPr>
      </w:r>
      <w:r w:rsidR="00B7237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1B45DE">
        <w:rPr>
          <w:rFonts w:ascii="Arial" w:hAnsi="Arial" w:cs="Arial"/>
          <w:sz w:val="22"/>
          <w:szCs w:val="22"/>
        </w:rPr>
        <w:t>Carol</w:t>
      </w:r>
      <w:r w:rsidR="00D80886">
        <w:rPr>
          <w:rFonts w:ascii="Arial" w:hAnsi="Arial" w:cs="Arial"/>
          <w:sz w:val="22"/>
          <w:szCs w:val="22"/>
        </w:rPr>
        <w:t>ine</w:t>
      </w:r>
      <w:r w:rsidR="001B45DE">
        <w:rPr>
          <w:rFonts w:ascii="Arial" w:hAnsi="Arial" w:cs="Arial"/>
          <w:sz w:val="22"/>
          <w:szCs w:val="22"/>
        </w:rPr>
        <w:t xml:space="preserve"> M. Horlbeck</w:t>
      </w:r>
      <w:r>
        <w:rPr>
          <w:rFonts w:ascii="Arial" w:hAnsi="Arial" w:cs="Arial"/>
          <w:sz w:val="22"/>
          <w:szCs w:val="22"/>
        </w:rPr>
        <w:t>, Associate Probate Court Judge</w:t>
      </w:r>
    </w:p>
    <w:p w:rsidR="001513FA" w:rsidRDefault="001513FA" w:rsidP="001513FA">
      <w:pPr>
        <w:tabs>
          <w:tab w:val="left" w:pos="-50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  <w:tab w:val="left" w:pos="6480"/>
        </w:tabs>
        <w:ind w:left="43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72D9F" w:rsidRPr="00741B7C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72D9F" w:rsidRPr="00741B7C">
        <w:rPr>
          <w:rFonts w:ascii="Arial" w:hAnsi="Arial" w:cs="Arial"/>
          <w:sz w:val="22"/>
          <w:szCs w:val="22"/>
        </w:rPr>
        <w:instrText xml:space="preserve"> FORMCHECKBOX </w:instrText>
      </w:r>
      <w:r w:rsidR="00B72374">
        <w:rPr>
          <w:rFonts w:ascii="Arial" w:hAnsi="Arial" w:cs="Arial"/>
          <w:sz w:val="22"/>
          <w:szCs w:val="22"/>
        </w:rPr>
      </w:r>
      <w:r w:rsidR="00B72374">
        <w:rPr>
          <w:rFonts w:ascii="Arial" w:hAnsi="Arial" w:cs="Arial"/>
          <w:sz w:val="22"/>
          <w:szCs w:val="22"/>
        </w:rPr>
        <w:fldChar w:fldCharType="separate"/>
      </w:r>
      <w:r w:rsidR="00672D9F" w:rsidRPr="00741B7C">
        <w:rPr>
          <w:rFonts w:ascii="Arial" w:hAnsi="Arial" w:cs="Arial"/>
          <w:sz w:val="22"/>
          <w:szCs w:val="22"/>
        </w:rPr>
        <w:fldChar w:fldCharType="end"/>
      </w:r>
      <w:r w:rsidR="00B72374">
        <w:rPr>
          <w:rFonts w:ascii="Arial" w:hAnsi="Arial" w:cs="Arial"/>
          <w:sz w:val="22"/>
          <w:szCs w:val="22"/>
        </w:rPr>
        <w:t>Elizabeth P. Wiygul</w:t>
      </w:r>
      <w:r w:rsidR="00672D9F" w:rsidRPr="00741B7C">
        <w:rPr>
          <w:rFonts w:ascii="Arial" w:hAnsi="Arial" w:cs="Arial"/>
          <w:sz w:val="22"/>
          <w:szCs w:val="22"/>
        </w:rPr>
        <w:t>, Associate Probate Court Judge</w:t>
      </w:r>
    </w:p>
    <w:p w:rsidR="00486C4D" w:rsidRDefault="00486C4D" w:rsidP="001513FA">
      <w:pPr>
        <w:tabs>
          <w:tab w:val="left" w:pos="-50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  <w:tab w:val="left" w:pos="6480"/>
        </w:tabs>
        <w:ind w:left="43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41B7C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41B7C">
        <w:rPr>
          <w:rFonts w:ascii="Arial" w:hAnsi="Arial" w:cs="Arial"/>
          <w:sz w:val="22"/>
          <w:szCs w:val="22"/>
        </w:rPr>
        <w:instrText xml:space="preserve"> FORMCHECKBOX </w:instrText>
      </w:r>
      <w:r w:rsidR="00B72374">
        <w:rPr>
          <w:rFonts w:ascii="Arial" w:hAnsi="Arial" w:cs="Arial"/>
          <w:sz w:val="22"/>
          <w:szCs w:val="22"/>
        </w:rPr>
      </w:r>
      <w:r w:rsidR="00B72374">
        <w:rPr>
          <w:rFonts w:ascii="Arial" w:hAnsi="Arial" w:cs="Arial"/>
          <w:sz w:val="22"/>
          <w:szCs w:val="22"/>
        </w:rPr>
        <w:fldChar w:fldCharType="separate"/>
      </w:r>
      <w:r w:rsidRPr="00741B7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Sandra J. Street, Deputy Probate Court Judge</w:t>
      </w:r>
    </w:p>
    <w:sectPr w:rsidR="00486C4D" w:rsidSect="007274AF">
      <w:footerReference w:type="default" r:id="rId6"/>
      <w:pgSz w:w="12240" w:h="15840"/>
      <w:pgMar w:top="1440" w:right="1260" w:bottom="1440" w:left="8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374" w:rsidRDefault="00B72374">
      <w:r>
        <w:separator/>
      </w:r>
    </w:p>
  </w:endnote>
  <w:endnote w:type="continuationSeparator" w:id="0">
    <w:p w:rsidR="00B72374" w:rsidRDefault="00B7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FAC" w:rsidRPr="00977098" w:rsidRDefault="00C45FAC" w:rsidP="00C45FAC">
    <w:pPr>
      <w:pStyle w:val="Footer"/>
      <w:rPr>
        <w:rFonts w:ascii="Arial" w:hAnsi="Arial"/>
        <w:sz w:val="14"/>
        <w:szCs w:val="14"/>
      </w:rPr>
    </w:pPr>
    <w:r w:rsidRPr="00977098">
      <w:rPr>
        <w:rFonts w:ascii="Arial" w:hAnsi="Arial"/>
        <w:b/>
        <w:sz w:val="14"/>
        <w:szCs w:val="14"/>
      </w:rPr>
      <w:t xml:space="preserve">FORM </w:t>
    </w:r>
    <w:r w:rsidR="00977098" w:rsidRPr="00977098">
      <w:rPr>
        <w:rFonts w:ascii="Arial" w:hAnsi="Arial"/>
        <w:b/>
        <w:sz w:val="14"/>
        <w:szCs w:val="14"/>
      </w:rPr>
      <w:t>#482</w:t>
    </w:r>
    <w:r w:rsidRPr="00977098">
      <w:rPr>
        <w:rFonts w:ascii="Arial" w:hAnsi="Arial"/>
        <w:b/>
        <w:sz w:val="14"/>
        <w:szCs w:val="14"/>
      </w:rPr>
      <w:t xml:space="preserve">ES </w:t>
    </w:r>
    <w:r w:rsidR="00D76CD0">
      <w:rPr>
        <w:rFonts w:ascii="Arial" w:hAnsi="Arial"/>
        <w:sz w:val="14"/>
        <w:szCs w:val="14"/>
      </w:rPr>
      <w:t>(</w:t>
    </w:r>
    <w:r w:rsidR="006770E6">
      <w:rPr>
        <w:rFonts w:ascii="Arial" w:hAnsi="Arial"/>
        <w:sz w:val="14"/>
        <w:szCs w:val="14"/>
      </w:rPr>
      <w:t>4</w:t>
    </w:r>
    <w:r w:rsidRPr="00977098">
      <w:rPr>
        <w:rFonts w:ascii="Arial" w:hAnsi="Arial"/>
        <w:sz w:val="14"/>
        <w:szCs w:val="14"/>
      </w:rPr>
      <w:t>/201</w:t>
    </w:r>
    <w:r w:rsidR="00D76CD0">
      <w:rPr>
        <w:rFonts w:ascii="Arial" w:hAnsi="Arial"/>
        <w:sz w:val="14"/>
        <w:szCs w:val="14"/>
      </w:rPr>
      <w:t>7</w:t>
    </w:r>
    <w:r w:rsidRPr="00977098">
      <w:rPr>
        <w:rFonts w:ascii="Arial" w:hAnsi="Arial"/>
        <w:sz w:val="14"/>
        <w:szCs w:val="14"/>
      </w:rPr>
      <w:t>)</w:t>
    </w:r>
  </w:p>
  <w:p w:rsidR="00056C7E" w:rsidRPr="00977098" w:rsidRDefault="00ED4DE5">
    <w:pPr>
      <w:pStyle w:val="Footer"/>
      <w:rPr>
        <w:rFonts w:ascii="Arial" w:hAnsi="Arial" w:cs="Arial"/>
        <w:sz w:val="14"/>
        <w:szCs w:val="14"/>
      </w:rPr>
    </w:pPr>
    <w:r w:rsidRPr="00977098">
      <w:rPr>
        <w:rFonts w:ascii="Arial" w:hAnsi="Arial" w:cs="Arial"/>
        <w:sz w:val="14"/>
        <w:szCs w:val="14"/>
      </w:rPr>
      <w:t>62-1-201(33)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374" w:rsidRDefault="00B72374">
      <w:r>
        <w:separator/>
      </w:r>
    </w:p>
  </w:footnote>
  <w:footnote w:type="continuationSeparator" w:id="0">
    <w:p w:rsidR="00B72374" w:rsidRDefault="00B72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74"/>
    <w:rsid w:val="00016C22"/>
    <w:rsid w:val="00056C7E"/>
    <w:rsid w:val="00065D4D"/>
    <w:rsid w:val="000F4DB1"/>
    <w:rsid w:val="001513FA"/>
    <w:rsid w:val="001547B3"/>
    <w:rsid w:val="00167013"/>
    <w:rsid w:val="00177BE7"/>
    <w:rsid w:val="001B45DE"/>
    <w:rsid w:val="001B565B"/>
    <w:rsid w:val="002474AC"/>
    <w:rsid w:val="002A5F1C"/>
    <w:rsid w:val="002F1372"/>
    <w:rsid w:val="003223F7"/>
    <w:rsid w:val="00375543"/>
    <w:rsid w:val="003D5B70"/>
    <w:rsid w:val="00456E08"/>
    <w:rsid w:val="00486C4D"/>
    <w:rsid w:val="004C4BED"/>
    <w:rsid w:val="00560F5C"/>
    <w:rsid w:val="00596F82"/>
    <w:rsid w:val="005B4C9F"/>
    <w:rsid w:val="00672D9F"/>
    <w:rsid w:val="006770E6"/>
    <w:rsid w:val="006F51EF"/>
    <w:rsid w:val="007274AF"/>
    <w:rsid w:val="00740A99"/>
    <w:rsid w:val="007E114B"/>
    <w:rsid w:val="007F1AE6"/>
    <w:rsid w:val="008D36FF"/>
    <w:rsid w:val="00940CF8"/>
    <w:rsid w:val="00946120"/>
    <w:rsid w:val="00977098"/>
    <w:rsid w:val="0098499E"/>
    <w:rsid w:val="00A50D0D"/>
    <w:rsid w:val="00A95983"/>
    <w:rsid w:val="00AB7C1D"/>
    <w:rsid w:val="00AD30F1"/>
    <w:rsid w:val="00B21820"/>
    <w:rsid w:val="00B40234"/>
    <w:rsid w:val="00B4273A"/>
    <w:rsid w:val="00B50480"/>
    <w:rsid w:val="00B72374"/>
    <w:rsid w:val="00C01767"/>
    <w:rsid w:val="00C45FAC"/>
    <w:rsid w:val="00D0590D"/>
    <w:rsid w:val="00D229F5"/>
    <w:rsid w:val="00D50748"/>
    <w:rsid w:val="00D61096"/>
    <w:rsid w:val="00D76CD0"/>
    <w:rsid w:val="00D80886"/>
    <w:rsid w:val="00DF4451"/>
    <w:rsid w:val="00E0151B"/>
    <w:rsid w:val="00E62298"/>
    <w:rsid w:val="00ED4DE5"/>
    <w:rsid w:val="00F3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78EF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32C7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0151B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rsid w:val="00056C7E"/>
    <w:pPr>
      <w:widowControl w:val="0"/>
      <w:autoSpaceDE w:val="0"/>
      <w:autoSpaceDN w:val="0"/>
      <w:adjustRightInd w:val="0"/>
    </w:pPr>
    <w:rPr>
      <w:sz w:val="20"/>
      <w:szCs w:val="24"/>
    </w:rPr>
  </w:style>
  <w:style w:type="paragraph" w:styleId="Header">
    <w:name w:val="header"/>
    <w:basedOn w:val="Normal"/>
    <w:rsid w:val="00056C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56C7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C45FAC"/>
    <w:rPr>
      <w:rFonts w:ascii="Courier New" w:hAnsi="Courier New"/>
      <w:sz w:val="24"/>
      <w:lang w:val="en-US" w:eastAsia="en-US" w:bidi="ar-SA"/>
    </w:rPr>
  </w:style>
  <w:style w:type="paragraph" w:customStyle="1" w:styleId="normalsingle">
    <w:name w:val="normal single"/>
    <w:basedOn w:val="Normal"/>
    <w:rsid w:val="00946120"/>
    <w:pPr>
      <w:jc w:val="both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F-482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spartanburg county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Street, Sandra</dc:creator>
  <cp:lastModifiedBy>Street, Sandra</cp:lastModifiedBy>
  <cp:revision>1</cp:revision>
  <cp:lastPrinted>2009-02-19T17:14:00Z</cp:lastPrinted>
  <dcterms:created xsi:type="dcterms:W3CDTF">2023-01-02T00:25:00Z</dcterms:created>
  <dcterms:modified xsi:type="dcterms:W3CDTF">2023-01-02T00:27:00Z</dcterms:modified>
</cp:coreProperties>
</file>