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36" w:rsidRDefault="00440736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0"/>
        <w:gridCol w:w="430"/>
        <w:gridCol w:w="5573"/>
      </w:tblGrid>
      <w:tr w:rsidR="00440736">
        <w:trPr>
          <w:trHeight w:hRule="exact" w:val="318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29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STATE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OF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SOUTH CAROLINA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29"/>
              <w:ind w:left="2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440736"/>
        </w:tc>
      </w:tr>
      <w:tr w:rsidR="00440736">
        <w:trPr>
          <w:trHeight w:hRule="exact" w:val="276"/>
        </w:trPr>
        <w:tc>
          <w:tcPr>
            <w:tcW w:w="100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right="13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</w:tr>
      <w:tr w:rsidR="00440736">
        <w:trPr>
          <w:trHeight w:hRule="exact" w:val="281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1833"/>
                <w:tab w:val="left" w:pos="4269"/>
              </w:tabs>
              <w:spacing w:line="263" w:lineRule="exact"/>
              <w:ind w:left="230" w:right="-2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COUNTY</w:t>
            </w:r>
            <w:r>
              <w:rPr>
                <w:rFonts w:ascii="Times New Roman"/>
                <w:sz w:val="24"/>
              </w:rPr>
              <w:t xml:space="preserve"> OF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left="2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left="13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IN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THE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PROBATE</w:t>
            </w:r>
            <w:r>
              <w:rPr>
                <w:rFonts w:ascii="Times New Roman"/>
                <w:sz w:val="24"/>
              </w:rPr>
              <w:t xml:space="preserve"> COURT</w:t>
            </w:r>
          </w:p>
        </w:tc>
      </w:tr>
      <w:tr w:rsidR="00440736">
        <w:trPr>
          <w:trHeight w:hRule="exact" w:val="281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440736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8" w:lineRule="exact"/>
              <w:ind w:left="2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2909"/>
                <w:tab w:val="left" w:pos="3589"/>
                <w:tab w:val="left" w:pos="4268"/>
                <w:tab w:val="left" w:pos="5005"/>
              </w:tabs>
              <w:spacing w:line="268" w:lineRule="exact"/>
              <w:ind w:left="4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CASE </w:t>
            </w:r>
            <w:r>
              <w:rPr>
                <w:rFonts w:ascii="Times New Roman"/>
                <w:spacing w:val="-1"/>
                <w:sz w:val="24"/>
              </w:rPr>
              <w:t>NUMBER:</w:t>
            </w:r>
            <w:r>
              <w:rPr>
                <w:rFonts w:ascii="Times New Roman"/>
                <w:spacing w:val="-1"/>
                <w:sz w:val="24"/>
                <w:u w:val="single" w:color="000000"/>
              </w:rPr>
              <w:tab/>
            </w:r>
            <w:r>
              <w:rPr>
                <w:rFonts w:ascii="Times New Roman"/>
                <w:w w:val="95"/>
                <w:sz w:val="24"/>
                <w:u w:val="single" w:color="000000"/>
              </w:rPr>
              <w:t>-</w:t>
            </w:r>
            <w:r>
              <w:rPr>
                <w:rFonts w:ascii="Times New Roman"/>
                <w:w w:val="95"/>
                <w:sz w:val="24"/>
                <w:u w:val="single" w:color="000000"/>
              </w:rPr>
              <w:tab/>
            </w:r>
            <w:r>
              <w:rPr>
                <w:rFonts w:ascii="Times New Roman"/>
                <w:sz w:val="24"/>
                <w:u w:val="single" w:color="000000"/>
              </w:rPr>
              <w:t>-</w:t>
            </w:r>
            <w:r>
              <w:rPr>
                <w:rFonts w:ascii="Times New Roman"/>
                <w:sz w:val="24"/>
                <w:u w:val="single" w:color="000000"/>
              </w:rPr>
              <w:tab/>
              <w:t xml:space="preserve">-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</w:p>
        </w:tc>
      </w:tr>
      <w:tr w:rsidR="00440736">
        <w:trPr>
          <w:trHeight w:hRule="exact" w:val="276"/>
        </w:trPr>
        <w:tc>
          <w:tcPr>
            <w:tcW w:w="100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right="13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</w:tr>
      <w:tr w:rsidR="00440736">
        <w:trPr>
          <w:trHeight w:hRule="exact" w:val="276"/>
        </w:trPr>
        <w:tc>
          <w:tcPr>
            <w:tcW w:w="100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right="13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</w:tr>
      <w:tr w:rsidR="00440736">
        <w:trPr>
          <w:trHeight w:hRule="exact" w:val="278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2"/>
                <w:sz w:val="24"/>
              </w:rPr>
              <w:t>IN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THE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MATTER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OF: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3" w:lineRule="exact"/>
              <w:ind w:left="2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8" w:lineRule="exact"/>
              <w:ind w:left="8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WAIVER</w:t>
            </w:r>
            <w:r>
              <w:rPr>
                <w:rFonts w:ascii="Times New Roman"/>
                <w:b/>
                <w:sz w:val="24"/>
              </w:rPr>
              <w:t xml:space="preserve"> OF</w:t>
            </w:r>
            <w:r>
              <w:rPr>
                <w:rFonts w:ascii="Times New Roman"/>
                <w:b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IN-PERSON </w:t>
            </w:r>
            <w:r>
              <w:rPr>
                <w:rFonts w:ascii="Times New Roman"/>
                <w:b/>
                <w:spacing w:val="-1"/>
                <w:sz w:val="24"/>
              </w:rPr>
              <w:t>COURT</w:t>
            </w:r>
          </w:p>
        </w:tc>
      </w:tr>
      <w:tr w:rsidR="00440736">
        <w:trPr>
          <w:trHeight w:hRule="exact" w:val="283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440736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209"/>
              </w:tabs>
              <w:spacing w:line="261" w:lineRule="exact"/>
              <w:ind w:left="-39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5" w:lineRule="exact"/>
              <w:ind w:left="15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APPEARANCE</w:t>
            </w:r>
            <w:r>
              <w:rPr>
                <w:rFonts w:ascii="Times New Roman"/>
                <w:b/>
                <w:sz w:val="24"/>
              </w:rPr>
              <w:t xml:space="preserve"> AND</w:t>
            </w:r>
          </w:p>
        </w:tc>
      </w:tr>
      <w:tr w:rsidR="00440736">
        <w:trPr>
          <w:trHeight w:hRule="exact" w:val="328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8" w:lineRule="exact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(An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alleged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incapacitated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individual)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8" w:lineRule="exact"/>
              <w:ind w:left="2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)</w:t>
            </w:r>
          </w:p>
        </w:tc>
        <w:tc>
          <w:tcPr>
            <w:tcW w:w="5573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73" w:lineRule="exac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 xml:space="preserve">CONSENT TO </w:t>
            </w:r>
            <w:r>
              <w:rPr>
                <w:rFonts w:ascii="Times New Roman"/>
                <w:b/>
                <w:spacing w:val="-1"/>
                <w:sz w:val="24"/>
              </w:rPr>
              <w:t>VIDEO/AUDIOCONFERENCING</w:t>
            </w:r>
          </w:p>
        </w:tc>
      </w:tr>
    </w:tbl>
    <w:p w:rsidR="00440736" w:rsidRDefault="00440736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p w:rsidR="00440736" w:rsidRDefault="00E371A9">
      <w:pPr>
        <w:pStyle w:val="BodyText"/>
        <w:spacing w:before="69"/>
        <w:ind w:left="1060"/>
      </w:pPr>
      <w:r>
        <w:t>I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rPr>
          <w:spacing w:val="-1"/>
        </w:rPr>
        <w:t>been</w:t>
      </w:r>
      <w:r>
        <w:rPr>
          <w:spacing w:val="2"/>
        </w:rPr>
        <w:t xml:space="preserve"> </w:t>
      </w:r>
      <w:r>
        <w:rPr>
          <w:spacing w:val="-1"/>
        </w:rPr>
        <w:t>advised</w:t>
      </w:r>
      <w:r>
        <w:rPr>
          <w:spacing w:val="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legal</w:t>
      </w:r>
      <w:r>
        <w:rPr>
          <w:spacing w:val="2"/>
        </w:rPr>
        <w:t xml:space="preserve"> </w:t>
      </w:r>
      <w:r>
        <w:rPr>
          <w:spacing w:val="-1"/>
        </w:rPr>
        <w:t>right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personally</w:t>
      </w:r>
      <w:r>
        <w:rPr>
          <w:spacing w:val="-3"/>
        </w:rPr>
        <w:t xml:space="preserve"> </w:t>
      </w:r>
      <w:r>
        <w:rPr>
          <w:spacing w:val="-1"/>
        </w:rPr>
        <w:t>appear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Probate</w:t>
      </w:r>
      <w:r>
        <w:rPr>
          <w:spacing w:val="1"/>
        </w:rPr>
        <w:t xml:space="preserve"> </w:t>
      </w:r>
      <w:r>
        <w:t>Court</w:t>
      </w:r>
      <w:r>
        <w:rPr>
          <w:spacing w:val="1"/>
        </w:rPr>
        <w:t xml:space="preserve"> </w:t>
      </w:r>
      <w:r>
        <w:t>in</w:t>
      </w:r>
    </w:p>
    <w:p w:rsidR="00440736" w:rsidRDefault="00E371A9">
      <w:pPr>
        <w:pStyle w:val="BodyText"/>
        <w:tabs>
          <w:tab w:val="left" w:pos="1955"/>
        </w:tabs>
        <w:ind w:right="579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spacing w:val="-1"/>
        </w:rPr>
        <w:t>County,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9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understand</w:t>
      </w:r>
      <w:r>
        <w:rPr>
          <w:spacing w:val="4"/>
        </w:rPr>
        <w:t xml:space="preserve"> </w:t>
      </w:r>
      <w:r>
        <w:t>this</w:t>
      </w:r>
      <w:r>
        <w:rPr>
          <w:spacing w:val="7"/>
        </w:rPr>
        <w:t xml:space="preserve"> </w:t>
      </w:r>
      <w:r>
        <w:t xml:space="preserve">right. </w:t>
      </w:r>
      <w:r>
        <w:rPr>
          <w:spacing w:val="11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1"/>
        </w:rPr>
        <w:t>give</w:t>
      </w:r>
      <w:r>
        <w:rPr>
          <w:spacing w:val="3"/>
        </w:rPr>
        <w:t xml:space="preserve"> </w:t>
      </w:r>
      <w:r>
        <w:t>up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waive</w:t>
      </w:r>
      <w:r>
        <w:rPr>
          <w:spacing w:val="6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rPr>
          <w:spacing w:val="-1"/>
        </w:rPr>
        <w:t>right</w:t>
      </w:r>
      <w:r>
        <w:rPr>
          <w:spacing w:val="7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personally</w:t>
      </w:r>
      <w:r>
        <w:rPr>
          <w:spacing w:val="44"/>
        </w:rPr>
        <w:t xml:space="preserve"> </w:t>
      </w:r>
      <w:r>
        <w:rPr>
          <w:spacing w:val="-1"/>
        </w:rPr>
        <w:t>appear</w:t>
      </w:r>
      <w:r>
        <w:t xml:space="preserve"> in</w:t>
      </w:r>
      <w:r>
        <w:rPr>
          <w:spacing w:val="1"/>
        </w:rPr>
        <w:t xml:space="preserve"> </w:t>
      </w:r>
      <w:r>
        <w:rPr>
          <w:spacing w:val="-1"/>
        </w:rPr>
        <w:t>court</w:t>
      </w:r>
      <w: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t xml:space="preserve">consent to </w:t>
      </w:r>
      <w:r>
        <w:rPr>
          <w:spacing w:val="-1"/>
        </w:rPr>
        <w:t>appear</w:t>
      </w:r>
      <w:r>
        <w:t xml:space="preserve"> in court by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video/audioconferencing.</w:t>
      </w:r>
    </w:p>
    <w:p w:rsidR="00440736" w:rsidRDefault="0044073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40736" w:rsidRDefault="00E371A9">
      <w:pPr>
        <w:pStyle w:val="BodyText"/>
        <w:ind w:right="579" w:firstLine="719"/>
        <w:rPr>
          <w:sz w:val="20"/>
          <w:szCs w:val="20"/>
        </w:rPr>
      </w:pPr>
      <w:r>
        <w:t>I</w:t>
      </w:r>
      <w:r>
        <w:rPr>
          <w:spacing w:val="-1"/>
        </w:rPr>
        <w:t xml:space="preserve"> acknowledge </w:t>
      </w:r>
      <w:r>
        <w:t>that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 xml:space="preserve">want to </w:t>
      </w:r>
      <w:r>
        <w:rPr>
          <w:spacing w:val="-1"/>
        </w:rPr>
        <w:t>handle</w:t>
      </w:r>
      <w:r>
        <w:t xml:space="preserve"> the</w:t>
      </w:r>
      <w:r>
        <w:rPr>
          <w:spacing w:val="-1"/>
        </w:rPr>
        <w:t xml:space="preserve"> </w:t>
      </w:r>
      <w:r>
        <w:t>following matter</w:t>
      </w:r>
      <w:r>
        <w:rPr>
          <w:spacing w:val="-2"/>
        </w:rPr>
        <w:t xml:space="preserve"> </w:t>
      </w:r>
      <w:r>
        <w:rPr>
          <w:spacing w:val="1"/>
        </w:rPr>
        <w:t>by</w:t>
      </w:r>
      <w:r>
        <w:rPr>
          <w:spacing w:val="-5"/>
        </w:rPr>
        <w:t xml:space="preserve"> </w:t>
      </w:r>
      <w:r>
        <w:t>video/audioconferencing</w:t>
      </w:r>
      <w:r>
        <w:rPr>
          <w:spacing w:val="-3"/>
        </w:rPr>
        <w:t xml:space="preserve"> </w:t>
      </w:r>
      <w:r>
        <w:rPr>
          <w:spacing w:val="2"/>
        </w:rPr>
        <w:t>by</w:t>
      </w:r>
      <w:r>
        <w:rPr>
          <w:spacing w:val="42"/>
        </w:rPr>
        <w:t xml:space="preserve"> </w:t>
      </w:r>
      <w:r>
        <w:rPr>
          <w:spacing w:val="-1"/>
        </w:rPr>
        <w:t>initialing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 xml:space="preserve">type </w:t>
      </w:r>
      <w:r>
        <w:rPr>
          <w:spacing w:val="1"/>
        </w:rPr>
        <w:t>of</w:t>
      </w:r>
      <w:r>
        <w:t xml:space="preserve"> hearing</w:t>
      </w:r>
      <w:r>
        <w:rPr>
          <w:spacing w:val="-2"/>
        </w:rPr>
        <w:t xml:space="preserve"> </w:t>
      </w:r>
      <w:r>
        <w:rPr>
          <w:spacing w:val="-1"/>
        </w:rPr>
        <w:t>below</w:t>
      </w:r>
      <w:r>
        <w:rPr>
          <w:spacing w:val="-1"/>
          <w:sz w:val="20"/>
        </w:rPr>
        <w:t>:</w:t>
      </w:r>
    </w:p>
    <w:p w:rsidR="00440736" w:rsidRDefault="00440736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0" w:type="auto"/>
        <w:tblInd w:w="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919"/>
        <w:gridCol w:w="6737"/>
      </w:tblGrid>
      <w:tr w:rsidR="00440736">
        <w:trPr>
          <w:trHeight w:hRule="exact" w:val="449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89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29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Emergency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Relief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Hearing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pursuant to S.C. Code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Ann. §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62-5-108</w:t>
            </w:r>
          </w:p>
        </w:tc>
      </w:tr>
      <w:tr w:rsidR="00440736">
        <w:trPr>
          <w:trHeight w:hRule="exact" w:val="410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Formal</w:t>
            </w:r>
            <w:r>
              <w:rPr>
                <w:rFonts w:ascii="Times New Roman"/>
                <w:sz w:val="24"/>
              </w:rPr>
              <w:t xml:space="preserve"> Hearing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on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for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Appointment</w:t>
            </w:r>
            <w:r>
              <w:rPr>
                <w:rFonts w:ascii="Times New Roman"/>
                <w:sz w:val="24"/>
              </w:rPr>
              <w:t xml:space="preserve"> of </w:t>
            </w:r>
            <w:r>
              <w:rPr>
                <w:rFonts w:ascii="Times New Roman"/>
                <w:spacing w:val="-1"/>
                <w:sz w:val="24"/>
              </w:rPr>
              <w:t>Guardian</w:t>
            </w:r>
          </w:p>
        </w:tc>
      </w:tr>
      <w:tr w:rsidR="00440736">
        <w:trPr>
          <w:trHeight w:hRule="exact" w:val="410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Informal</w:t>
            </w:r>
            <w:r>
              <w:rPr>
                <w:rFonts w:ascii="Times New Roman"/>
                <w:sz w:val="24"/>
              </w:rPr>
              <w:t xml:space="preserve"> Proceeding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</w:t>
            </w:r>
            <w:r>
              <w:rPr>
                <w:rFonts w:ascii="Times New Roman"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for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Appointment</w:t>
            </w:r>
            <w:r>
              <w:rPr>
                <w:rFonts w:ascii="Times New Roman"/>
                <w:sz w:val="24"/>
              </w:rPr>
              <w:t xml:space="preserve"> of </w:t>
            </w:r>
            <w:r>
              <w:rPr>
                <w:rFonts w:ascii="Times New Roman"/>
                <w:spacing w:val="-1"/>
                <w:sz w:val="24"/>
              </w:rPr>
              <w:t>Guardian</w:t>
            </w:r>
          </w:p>
        </w:tc>
      </w:tr>
      <w:tr w:rsidR="00440736">
        <w:trPr>
          <w:trHeight w:hRule="exact" w:val="413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3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9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Formal</w:t>
            </w:r>
            <w:r>
              <w:rPr>
                <w:rFonts w:ascii="Times New Roman"/>
                <w:sz w:val="24"/>
              </w:rPr>
              <w:t xml:space="preserve"> Hearing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on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for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Appointment</w:t>
            </w:r>
            <w:r>
              <w:rPr>
                <w:rFonts w:ascii="Times New Roman"/>
                <w:sz w:val="24"/>
              </w:rPr>
              <w:t xml:space="preserve"> of </w:t>
            </w:r>
            <w:r>
              <w:rPr>
                <w:rFonts w:ascii="Times New Roman"/>
                <w:spacing w:val="-1"/>
                <w:sz w:val="24"/>
              </w:rPr>
              <w:t>Conservator</w:t>
            </w:r>
          </w:p>
        </w:tc>
      </w:tr>
      <w:tr w:rsidR="00440736">
        <w:trPr>
          <w:trHeight w:hRule="exact" w:val="410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Informal</w:t>
            </w:r>
            <w:r>
              <w:rPr>
                <w:rFonts w:ascii="Times New Roman"/>
                <w:sz w:val="24"/>
              </w:rPr>
              <w:t xml:space="preserve"> Proceeding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</w:t>
            </w:r>
            <w:r>
              <w:rPr>
                <w:rFonts w:ascii="Times New Roman"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for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Appointment</w:t>
            </w:r>
            <w:r>
              <w:rPr>
                <w:rFonts w:ascii="Times New Roman"/>
                <w:sz w:val="24"/>
              </w:rPr>
              <w:t xml:space="preserve"> of </w:t>
            </w:r>
            <w:r>
              <w:rPr>
                <w:rFonts w:ascii="Times New Roman"/>
                <w:spacing w:val="-1"/>
                <w:sz w:val="24"/>
              </w:rPr>
              <w:t>Conservator</w:t>
            </w:r>
          </w:p>
        </w:tc>
      </w:tr>
      <w:tr w:rsidR="00440736">
        <w:trPr>
          <w:trHeight w:hRule="exact" w:val="410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Formal</w:t>
            </w:r>
            <w:r>
              <w:rPr>
                <w:rFonts w:ascii="Times New Roman"/>
                <w:sz w:val="24"/>
              </w:rPr>
              <w:t xml:space="preserve"> Hearing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on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for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Protective Order</w:t>
            </w:r>
          </w:p>
        </w:tc>
      </w:tr>
      <w:tr w:rsidR="00440736">
        <w:trPr>
          <w:trHeight w:hRule="exact" w:val="410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Informal</w:t>
            </w:r>
            <w:r>
              <w:rPr>
                <w:rFonts w:ascii="Times New Roman"/>
                <w:sz w:val="24"/>
              </w:rPr>
              <w:t xml:space="preserve"> Proceeding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</w:t>
            </w:r>
            <w:r>
              <w:rPr>
                <w:rFonts w:ascii="Times New Roman"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Petition</w:t>
            </w:r>
            <w:r>
              <w:rPr>
                <w:rFonts w:ascii="Times New Roman"/>
                <w:sz w:val="24"/>
              </w:rPr>
              <w:t xml:space="preserve"> for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Protective Order</w:t>
            </w:r>
          </w:p>
        </w:tc>
      </w:tr>
      <w:tr w:rsidR="00440736">
        <w:trPr>
          <w:trHeight w:hRule="exact" w:val="413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3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line="269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Hearing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on Temporary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Consent </w:t>
            </w:r>
            <w:r>
              <w:rPr>
                <w:rFonts w:ascii="Times New Roman"/>
                <w:spacing w:val="-1"/>
                <w:sz w:val="24"/>
              </w:rPr>
              <w:t>Order</w:t>
            </w:r>
          </w:p>
        </w:tc>
      </w:tr>
      <w:tr w:rsidR="00440736">
        <w:trPr>
          <w:trHeight w:hRule="exact" w:val="411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51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9.</w:t>
            </w:r>
          </w:p>
        </w:tc>
        <w:tc>
          <w:tcPr>
            <w:tcW w:w="9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440736" w:rsidRDefault="00440736"/>
        </w:tc>
        <w:tc>
          <w:tcPr>
            <w:tcW w:w="673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440736" w:rsidRDefault="00E371A9">
            <w:pPr>
              <w:pStyle w:val="TableParagraph"/>
              <w:spacing w:line="267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Other:</w:t>
            </w:r>
          </w:p>
        </w:tc>
      </w:tr>
    </w:tbl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E371A9">
      <w:pPr>
        <w:pStyle w:val="BodyText"/>
        <w:spacing w:before="69"/>
        <w:ind w:right="572" w:firstLine="36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2382520</wp:posOffset>
                </wp:positionH>
                <wp:positionV relativeFrom="paragraph">
                  <wp:posOffset>-158115</wp:posOffset>
                </wp:positionV>
                <wp:extent cx="4408805" cy="1270"/>
                <wp:effectExtent l="10795" t="13335" r="9525" b="444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8805" cy="1270"/>
                          <a:chOff x="3752" y="-249"/>
                          <a:chExt cx="6943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3752" y="-249"/>
                            <a:ext cx="6943" cy="2"/>
                          </a:xfrm>
                          <a:custGeom>
                            <a:avLst/>
                            <a:gdLst>
                              <a:gd name="T0" fmla="+- 0 3752 3752"/>
                              <a:gd name="T1" fmla="*/ T0 w 6943"/>
                              <a:gd name="T2" fmla="+- 0 10694 3752"/>
                              <a:gd name="T3" fmla="*/ T2 w 69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43">
                                <a:moveTo>
                                  <a:pt x="0" y="0"/>
                                </a:moveTo>
                                <a:lnTo>
                                  <a:pt x="694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87.6pt;margin-top:-12.45pt;width:347.15pt;height:.1pt;z-index:-251658240;mso-position-horizontal-relative:page" coordorigin="3752,-249" coordsize="69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">
                <v:shape id="Freeform 3" o:spid="_x0000_s1027" style="position:absolute;left:3752;top:-249;width:6943;height:2;visibility:visible;mso-wrap-style:square;v-text-anchor:top" coordsize="69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B5ccMA&#10;AADaAAAADwAAAGRycy9kb3ducmV2LnhtbESPQYvCMBSE7wv+h/AEL6LpeljcalpEFGXdi64/4NE8&#10;29LmpTTZtv57Iwgeh5n5hlmng6lFR60rLSv4nEcgiDOrS84VXP/2syUI55E11pZJwZ0cpMnoY42x&#10;tj2fqbv4XAQIuxgVFN43sZQuK8igm9uGOHg32xr0Qba51C32AW5quYiiL2mw5LBQYEPbgrLq8m8U&#10;/B6a73uup1W1/Jn2u8NuyE7dWanJeNisQHga/Dv8ah+1ggU8r4QbI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B5ccMAAADaAAAADwAAAAAAAAAAAAAAAACYAgAAZHJzL2Rv&#10;d25yZXYueG1sUEsFBgAAAAAEAAQA9QAAAIgDAAAAAA==&#10;" path="m,l6942,e" filled="f" strokeweight=".58pt">
                  <v:path arrowok="t" o:connecttype="custom" o:connectlocs="0,0;6942,0" o:connectangles="0,0"/>
                </v:shape>
                <w10:wrap anchorx="page"/>
              </v:group>
            </w:pict>
          </mc:Fallback>
        </mc:AlternateContent>
      </w:r>
      <w:r>
        <w:t>I</w:t>
      </w:r>
      <w:r>
        <w:rPr>
          <w:spacing w:val="6"/>
        </w:rPr>
        <w:t xml:space="preserve"> </w:t>
      </w:r>
      <w:r>
        <w:rPr>
          <w:spacing w:val="-1"/>
        </w:rPr>
        <w:t>also</w:t>
      </w:r>
      <w:r>
        <w:rPr>
          <w:spacing w:val="7"/>
        </w:rPr>
        <w:t xml:space="preserve"> </w:t>
      </w:r>
      <w:r>
        <w:rPr>
          <w:spacing w:val="-1"/>
        </w:rPr>
        <w:t>acknowledge</w:t>
      </w:r>
      <w:r>
        <w:rPr>
          <w:spacing w:val="8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outcome</w:t>
      </w:r>
      <w:r>
        <w:rPr>
          <w:spacing w:val="6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consequence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this</w:t>
      </w:r>
      <w:r>
        <w:rPr>
          <w:spacing w:val="7"/>
        </w:rPr>
        <w:t xml:space="preserve"> </w:t>
      </w:r>
      <w:r>
        <w:t>matter</w:t>
      </w:r>
      <w:r>
        <w:rPr>
          <w:spacing w:val="5"/>
        </w:rPr>
        <w:t xml:space="preserve"> </w:t>
      </w:r>
      <w:r>
        <w:t>would</w:t>
      </w:r>
      <w:r>
        <w:rPr>
          <w:spacing w:val="9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rPr>
          <w:spacing w:val="-1"/>
        </w:rPr>
        <w:t>different</w:t>
      </w:r>
      <w:r>
        <w:rPr>
          <w:spacing w:val="14"/>
        </w:rPr>
        <w:t xml:space="preserve"> </w:t>
      </w:r>
      <w:r>
        <w:t>if</w:t>
      </w:r>
      <w:r>
        <w:rPr>
          <w:spacing w:val="11"/>
        </w:rPr>
        <w:t xml:space="preserve"> </w:t>
      </w:r>
      <w:r>
        <w:t>I</w:t>
      </w:r>
      <w:r>
        <w:rPr>
          <w:spacing w:val="43"/>
        </w:rPr>
        <w:t xml:space="preserve"> </w:t>
      </w:r>
      <w:r>
        <w:rPr>
          <w:spacing w:val="-1"/>
        </w:rPr>
        <w:t>appeared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1"/>
        </w:rPr>
        <w:t>person.</w:t>
      </w:r>
      <w:r>
        <w:rPr>
          <w:spacing w:val="1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court</w:t>
      </w:r>
      <w:r>
        <w:rPr>
          <w:spacing w:val="4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maintain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audio</w:t>
      </w:r>
      <w:r>
        <w:rPr>
          <w:spacing w:val="5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video</w:t>
      </w:r>
      <w:r>
        <w:rPr>
          <w:spacing w:val="6"/>
        </w:rPr>
        <w:t xml:space="preserve"> </w:t>
      </w:r>
      <w:r>
        <w:t>recording</w:t>
      </w:r>
      <w:r>
        <w:rPr>
          <w:spacing w:val="5"/>
        </w:rPr>
        <w:t xml:space="preserve"> </w:t>
      </w:r>
      <w:r>
        <w:t>within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main</w:t>
      </w:r>
      <w:r>
        <w:rPr>
          <w:spacing w:val="4"/>
        </w:rPr>
        <w:t xml:space="preserve"> </w:t>
      </w:r>
      <w:r>
        <w:rPr>
          <w:spacing w:val="-1"/>
        </w:rPr>
        <w:t>office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Probate</w:t>
      </w:r>
      <w:r>
        <w:rPr>
          <w:spacing w:val="23"/>
        </w:rPr>
        <w:t xml:space="preserve"> </w:t>
      </w:r>
      <w:r>
        <w:t>Court</w:t>
      </w:r>
      <w:r>
        <w:rPr>
          <w:spacing w:val="23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less</w:t>
      </w:r>
      <w:r>
        <w:rPr>
          <w:spacing w:val="23"/>
        </w:rPr>
        <w:t xml:space="preserve"> </w:t>
      </w:r>
      <w:r>
        <w:t>than</w:t>
      </w:r>
      <w:r>
        <w:rPr>
          <w:spacing w:val="23"/>
        </w:rPr>
        <w:t xml:space="preserve"> </w:t>
      </w:r>
      <w:r>
        <w:t>75</w:t>
      </w:r>
      <w:r>
        <w:rPr>
          <w:spacing w:val="26"/>
        </w:rPr>
        <w:t xml:space="preserve"> </w:t>
      </w:r>
      <w:r>
        <w:rPr>
          <w:spacing w:val="-2"/>
        </w:rPr>
        <w:t>years</w:t>
      </w:r>
      <w:r>
        <w:rPr>
          <w:spacing w:val="23"/>
        </w:rPr>
        <w:t xml:space="preserve"> </w:t>
      </w:r>
      <w:r>
        <w:t>from</w:t>
      </w:r>
      <w:r>
        <w:rPr>
          <w:spacing w:val="23"/>
        </w:rPr>
        <w:t xml:space="preserve"> </w:t>
      </w:r>
      <w:r>
        <w:rPr>
          <w:spacing w:val="-1"/>
        </w:rPr>
        <w:t>case</w:t>
      </w:r>
      <w:r>
        <w:rPr>
          <w:spacing w:val="23"/>
        </w:rPr>
        <w:t xml:space="preserve"> </w:t>
      </w:r>
      <w:r>
        <w:rPr>
          <w:spacing w:val="-1"/>
        </w:rPr>
        <w:t>initiation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3"/>
        </w:rPr>
        <w:t xml:space="preserve"> </w:t>
      </w:r>
      <w:r>
        <w:t>until</w:t>
      </w:r>
      <w:r>
        <w:rPr>
          <w:spacing w:val="24"/>
        </w:rPr>
        <w:t xml:space="preserve"> </w:t>
      </w:r>
      <w:r>
        <w:rPr>
          <w:spacing w:val="-1"/>
        </w:rPr>
        <w:t>all</w:t>
      </w:r>
      <w:r>
        <w:rPr>
          <w:spacing w:val="24"/>
        </w:rPr>
        <w:t xml:space="preserve"> </w:t>
      </w:r>
      <w:r>
        <w:rPr>
          <w:spacing w:val="-1"/>
        </w:rPr>
        <w:t>administrative</w:t>
      </w:r>
      <w:r>
        <w:rPr>
          <w:spacing w:val="65"/>
        </w:rPr>
        <w:t xml:space="preserve"> </w:t>
      </w:r>
      <w:r>
        <w:rPr>
          <w:spacing w:val="-1"/>
        </w:rPr>
        <w:t>action</w:t>
      </w:r>
      <w:r>
        <w:rPr>
          <w:spacing w:val="35"/>
        </w:rPr>
        <w:t xml:space="preserve"> </w:t>
      </w:r>
      <w:r>
        <w:rPr>
          <w:spacing w:val="-1"/>
        </w:rPr>
        <w:t>has</w:t>
      </w:r>
      <w:r>
        <w:rPr>
          <w:spacing w:val="36"/>
        </w:rPr>
        <w:t xml:space="preserve"> </w:t>
      </w:r>
      <w:r>
        <w:rPr>
          <w:spacing w:val="-1"/>
        </w:rPr>
        <w:t>been</w:t>
      </w:r>
      <w:r>
        <w:rPr>
          <w:spacing w:val="35"/>
        </w:rPr>
        <w:t xml:space="preserve"> </w:t>
      </w:r>
      <w:r>
        <w:t>completed.</w:t>
      </w:r>
      <w:r>
        <w:rPr>
          <w:spacing w:val="12"/>
        </w:rPr>
        <w:t xml:space="preserve"> </w:t>
      </w:r>
      <w:r>
        <w:rPr>
          <w:spacing w:val="1"/>
        </w:rPr>
        <w:t>By</w:t>
      </w:r>
      <w:r>
        <w:rPr>
          <w:spacing w:val="28"/>
        </w:rPr>
        <w:t xml:space="preserve"> </w:t>
      </w:r>
      <w:r>
        <w:rPr>
          <w:spacing w:val="2"/>
        </w:rPr>
        <w:t>my</w:t>
      </w:r>
      <w:r>
        <w:rPr>
          <w:spacing w:val="30"/>
        </w:rPr>
        <w:t xml:space="preserve"> </w:t>
      </w:r>
      <w:r>
        <w:t>signature</w:t>
      </w:r>
      <w:r>
        <w:rPr>
          <w:spacing w:val="34"/>
        </w:rPr>
        <w:t xml:space="preserve"> </w:t>
      </w:r>
      <w:r>
        <w:rPr>
          <w:spacing w:val="-1"/>
        </w:rPr>
        <w:t>below,</w:t>
      </w:r>
      <w:r>
        <w:rPr>
          <w:spacing w:val="38"/>
        </w:rPr>
        <w:t xml:space="preserve"> </w:t>
      </w:r>
      <w:r>
        <w:t>I</w:t>
      </w:r>
      <w:r>
        <w:rPr>
          <w:spacing w:val="32"/>
        </w:rPr>
        <w:t xml:space="preserve"> </w:t>
      </w:r>
      <w:r>
        <w:t>consent</w:t>
      </w:r>
      <w:r>
        <w:rPr>
          <w:spacing w:val="36"/>
        </w:rPr>
        <w:t xml:space="preserve"> </w:t>
      </w:r>
      <w:r>
        <w:t>to</w:t>
      </w:r>
      <w:r>
        <w:rPr>
          <w:spacing w:val="36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use</w:t>
      </w:r>
      <w:r>
        <w:rPr>
          <w:spacing w:val="35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video/audioconferencing</w:t>
      </w:r>
      <w:r>
        <w:rPr>
          <w:spacing w:val="54"/>
        </w:rPr>
        <w:t xml:space="preserve"> </w:t>
      </w:r>
      <w:r>
        <w:t>in</w:t>
      </w:r>
      <w:r>
        <w:rPr>
          <w:spacing w:val="55"/>
        </w:rPr>
        <w:t xml:space="preserve"> </w:t>
      </w:r>
      <w:r>
        <w:t>this</w:t>
      </w:r>
      <w:r>
        <w:rPr>
          <w:spacing w:val="57"/>
        </w:rPr>
        <w:t xml:space="preserve"> </w:t>
      </w:r>
      <w:r>
        <w:rPr>
          <w:spacing w:val="-1"/>
        </w:rPr>
        <w:t>proceeding.</w:t>
      </w:r>
      <w:r>
        <w:rPr>
          <w:spacing w:val="54"/>
        </w:rPr>
        <w:t xml:space="preserve"> </w:t>
      </w:r>
      <w:r>
        <w:t>I</w:t>
      </w:r>
      <w:r>
        <w:rPr>
          <w:spacing w:val="56"/>
        </w:rPr>
        <w:t xml:space="preserve"> </w:t>
      </w:r>
      <w:r>
        <w:rPr>
          <w:spacing w:val="-1"/>
        </w:rPr>
        <w:t>have</w:t>
      </w:r>
      <w:r>
        <w:rPr>
          <w:spacing w:val="54"/>
        </w:rPr>
        <w:t xml:space="preserve"> </w:t>
      </w:r>
      <w:r>
        <w:t>been</w:t>
      </w:r>
      <w:r>
        <w:rPr>
          <w:spacing w:val="54"/>
        </w:rPr>
        <w:t xml:space="preserve"> </w:t>
      </w:r>
      <w:r>
        <w:t>fully</w:t>
      </w:r>
      <w:r>
        <w:rPr>
          <w:spacing w:val="50"/>
        </w:rPr>
        <w:t xml:space="preserve"> </w:t>
      </w:r>
      <w:r>
        <w:t>informed</w:t>
      </w:r>
      <w:r>
        <w:rPr>
          <w:spacing w:val="54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rPr>
          <w:spacing w:val="2"/>
        </w:rPr>
        <w:t>my</w:t>
      </w:r>
      <w:r>
        <w:rPr>
          <w:spacing w:val="52"/>
        </w:rPr>
        <w:t xml:space="preserve"> </w:t>
      </w:r>
      <w:r>
        <w:rPr>
          <w:spacing w:val="-1"/>
        </w:rPr>
        <w:t>right</w:t>
      </w:r>
      <w:r>
        <w:rPr>
          <w:spacing w:val="57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t>be</w:t>
      </w:r>
      <w:r>
        <w:rPr>
          <w:spacing w:val="77"/>
        </w:rPr>
        <w:t xml:space="preserve"> </w:t>
      </w:r>
      <w:r>
        <w:t>personally</w:t>
      </w:r>
      <w:r>
        <w:rPr>
          <w:spacing w:val="-3"/>
        </w:rPr>
        <w:t xml:space="preserve"> </w:t>
      </w:r>
      <w:r>
        <w:rPr>
          <w:spacing w:val="-1"/>
        </w:rPr>
        <w:t>present</w:t>
      </w:r>
      <w:r>
        <w:rPr>
          <w:spacing w:val="5"/>
        </w:rPr>
        <w:t xml:space="preserve"> </w:t>
      </w:r>
      <w:r>
        <w:rPr>
          <w:spacing w:val="-1"/>
        </w:rPr>
        <w:t>before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court</w:t>
      </w:r>
      <w:r>
        <w:rPr>
          <w:spacing w:val="4"/>
        </w:rPr>
        <w:t xml:space="preserve"> </w:t>
      </w:r>
      <w:r>
        <w:rPr>
          <w:spacing w:val="-1"/>
        </w:rPr>
        <w:t>and,</w:t>
      </w:r>
      <w:r>
        <w:rPr>
          <w:spacing w:val="4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rPr>
          <w:spacing w:val="-1"/>
        </w:rPr>
        <w:t>knowledge,</w:t>
      </w:r>
      <w:r>
        <w:rPr>
          <w:spacing w:val="6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spacing w:val="-1"/>
        </w:rPr>
        <w:t>freely,</w:t>
      </w:r>
      <w:r>
        <w:rPr>
          <w:spacing w:val="4"/>
        </w:rPr>
        <w:t xml:space="preserve"> </w:t>
      </w:r>
      <w:r>
        <w:t>knowingly</w:t>
      </w:r>
      <w:r>
        <w:rPr>
          <w:spacing w:val="-1"/>
        </w:rPr>
        <w:t xml:space="preserve"> and</w:t>
      </w:r>
      <w:r>
        <w:rPr>
          <w:spacing w:val="4"/>
        </w:rPr>
        <w:t xml:space="preserve"> </w:t>
      </w:r>
      <w:r>
        <w:t>voluntarily</w:t>
      </w:r>
      <w:r>
        <w:rPr>
          <w:spacing w:val="85"/>
        </w:rPr>
        <w:t xml:space="preserve"> </w:t>
      </w:r>
      <w:r>
        <w:rPr>
          <w:spacing w:val="-1"/>
        </w:rPr>
        <w:t>waive</w:t>
      </w:r>
      <w:r>
        <w:rPr>
          <w:spacing w:val="6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rPr>
          <w:spacing w:val="-1"/>
        </w:rPr>
        <w:t>right.</w:t>
      </w:r>
      <w:r>
        <w:rPr>
          <w:spacing w:val="9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1"/>
        </w:rPr>
        <w:t>further</w:t>
      </w:r>
      <w:r>
        <w:rPr>
          <w:spacing w:val="8"/>
        </w:rPr>
        <w:t xml:space="preserve"> </w:t>
      </w:r>
      <w:r>
        <w:rPr>
          <w:spacing w:val="-1"/>
        </w:rPr>
        <w:t>acknowledge,</w:t>
      </w:r>
      <w:r>
        <w:rPr>
          <w:spacing w:val="6"/>
        </w:rPr>
        <w:t xml:space="preserve"> </w:t>
      </w:r>
      <w:r>
        <w:t>if</w:t>
      </w:r>
      <w:r>
        <w:rPr>
          <w:spacing w:val="9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attorney,</w:t>
      </w:r>
      <w:r>
        <w:rPr>
          <w:spacing w:val="6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t>been</w:t>
      </w:r>
      <w:r>
        <w:rPr>
          <w:spacing w:val="6"/>
        </w:rPr>
        <w:t xml:space="preserve"> </w:t>
      </w:r>
      <w:r>
        <w:rPr>
          <w:spacing w:val="-1"/>
        </w:rPr>
        <w:t>given</w:t>
      </w:r>
      <w:r>
        <w:rPr>
          <w:spacing w:val="6"/>
        </w:rPr>
        <w:t xml:space="preserve"> </w:t>
      </w:r>
      <w:r>
        <w:rPr>
          <w:spacing w:val="-1"/>
        </w:rPr>
        <w:t>an</w:t>
      </w:r>
      <w:r>
        <w:rPr>
          <w:spacing w:val="6"/>
        </w:rPr>
        <w:t xml:space="preserve"> </w:t>
      </w:r>
      <w:r>
        <w:t>adequate</w:t>
      </w:r>
      <w:r>
        <w:rPr>
          <w:spacing w:val="67"/>
        </w:rPr>
        <w:t xml:space="preserve"> </w:t>
      </w:r>
      <w:r>
        <w:t>opportunity</w:t>
      </w:r>
      <w:r>
        <w:rPr>
          <w:spacing w:val="-5"/>
        </w:rPr>
        <w:t xml:space="preserve"> </w:t>
      </w:r>
      <w:r>
        <w:t xml:space="preserve">to </w:t>
      </w:r>
      <w:r>
        <w:rPr>
          <w:spacing w:val="-1"/>
        </w:rPr>
        <w:t>confer</w:t>
      </w:r>
      <w:r>
        <w:t xml:space="preserve"> privately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1"/>
        </w:rPr>
        <w:t>my</w:t>
      </w:r>
      <w:r>
        <w:rPr>
          <w:spacing w:val="-5"/>
        </w:rPr>
        <w:t xml:space="preserve"> </w:t>
      </w:r>
      <w:r>
        <w:t>attorney</w:t>
      </w:r>
      <w:r>
        <w:rPr>
          <w:spacing w:val="-3"/>
        </w:rPr>
        <w:t xml:space="preserve"> </w:t>
      </w:r>
      <w:r>
        <w:t xml:space="preserve">on this </w:t>
      </w:r>
      <w:r>
        <w:rPr>
          <w:spacing w:val="-1"/>
        </w:rPr>
        <w:t>decision.</w:t>
      </w:r>
    </w:p>
    <w:p w:rsidR="00440736" w:rsidRDefault="00440736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6"/>
        <w:gridCol w:w="4470"/>
      </w:tblGrid>
      <w:tr w:rsidR="00440736">
        <w:trPr>
          <w:trHeight w:hRule="exact" w:val="456"/>
        </w:trPr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29"/>
              <w:ind w:left="2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Party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Consenting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to </w:t>
            </w:r>
            <w:r>
              <w:rPr>
                <w:rFonts w:ascii="Times New Roman"/>
                <w:spacing w:val="-1"/>
                <w:sz w:val="24"/>
              </w:rPr>
              <w:t>Video/audioconferencing: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spacing w:before="29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Witness:</w:t>
            </w:r>
          </w:p>
        </w:tc>
      </w:tr>
      <w:tr w:rsidR="00440736">
        <w:trPr>
          <w:trHeight w:hRule="exact" w:val="422"/>
        </w:trPr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3141"/>
              </w:tabs>
              <w:spacing w:before="125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(Signature)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2927"/>
              </w:tabs>
              <w:spacing w:before="125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(Signature)</w:t>
            </w:r>
          </w:p>
        </w:tc>
      </w:tr>
      <w:tr w:rsidR="00440736">
        <w:trPr>
          <w:trHeight w:hRule="exact" w:val="325"/>
        </w:trPr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3141"/>
              </w:tabs>
              <w:spacing w:line="270" w:lineRule="exact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z w:val="24"/>
              </w:rPr>
              <w:t xml:space="preserve">(Print </w:t>
            </w:r>
            <w:r>
              <w:rPr>
                <w:rFonts w:ascii="Times New Roman"/>
                <w:spacing w:val="-1"/>
                <w:sz w:val="24"/>
              </w:rPr>
              <w:t>Name)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</w:tcPr>
          <w:p w:rsidR="00440736" w:rsidRDefault="00E371A9">
            <w:pPr>
              <w:pStyle w:val="TableParagraph"/>
              <w:tabs>
                <w:tab w:val="left" w:pos="2927"/>
              </w:tabs>
              <w:spacing w:line="270" w:lineRule="exact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u w:val="single" w:color="000000"/>
              </w:rPr>
              <w:t xml:space="preserve"> </w:t>
            </w:r>
            <w:r>
              <w:rPr>
                <w:rFonts w:ascii="Times New Roman"/>
                <w:sz w:val="24"/>
                <w:u w:val="single" w:color="000000"/>
              </w:rPr>
              <w:tab/>
            </w:r>
            <w:r>
              <w:rPr>
                <w:rFonts w:ascii="Times New Roman"/>
                <w:sz w:val="24"/>
              </w:rPr>
              <w:t>(Print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Name)</w:t>
            </w:r>
          </w:p>
        </w:tc>
      </w:tr>
    </w:tbl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440736">
      <w:pPr>
        <w:spacing w:before="6"/>
        <w:rPr>
          <w:rFonts w:ascii="Times New Roman" w:eastAsia="Times New Roman" w:hAnsi="Times New Roman" w:cs="Times New Roman"/>
          <w:sz w:val="18"/>
          <w:szCs w:val="18"/>
        </w:rPr>
      </w:pPr>
    </w:p>
    <w:p w:rsidR="00440736" w:rsidRDefault="00E371A9">
      <w:pPr>
        <w:tabs>
          <w:tab w:val="left" w:pos="1773"/>
          <w:tab w:val="left" w:pos="2812"/>
        </w:tabs>
        <w:spacing w:before="72" w:line="252" w:lineRule="exact"/>
        <w:ind w:left="340"/>
        <w:rPr>
          <w:rFonts w:ascii="Times New Roman" w:eastAsia="Times New Roman" w:hAnsi="Times New Roman" w:cs="Times New Roman"/>
        </w:rPr>
      </w:pPr>
      <w:r>
        <w:rPr>
          <w:rFonts w:ascii="Times New Roman"/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  <w:r>
        <w:rPr>
          <w:rFonts w:ascii="Times New Roman"/>
        </w:rPr>
        <w:t xml:space="preserve">, </w:t>
      </w:r>
      <w:r>
        <w:rPr>
          <w:rFonts w:ascii="Times New Roman"/>
          <w:spacing w:val="-2"/>
        </w:rPr>
        <w:t>20</w:t>
      </w:r>
      <w:r>
        <w:rPr>
          <w:rFonts w:ascii="Times New Roman"/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</w:p>
    <w:p w:rsidR="00440736" w:rsidRDefault="00E371A9">
      <w:pPr>
        <w:tabs>
          <w:tab w:val="left" w:pos="1773"/>
        </w:tabs>
        <w:spacing w:line="252" w:lineRule="exact"/>
        <w:ind w:left="340"/>
        <w:rPr>
          <w:rFonts w:ascii="Times New Roman" w:eastAsia="Times New Roman" w:hAnsi="Times New Roman" w:cs="Times New Roman"/>
        </w:rPr>
      </w:pPr>
      <w:r>
        <w:rPr>
          <w:rFonts w:ascii="Times New Roman"/>
          <w:u w:val="single" w:color="000000"/>
        </w:rPr>
        <w:t xml:space="preserve"> </w:t>
      </w:r>
      <w:r>
        <w:rPr>
          <w:rFonts w:ascii="Times New Roman"/>
          <w:u w:val="single" w:color="000000"/>
        </w:rPr>
        <w:tab/>
      </w:r>
      <w:r>
        <w:rPr>
          <w:rFonts w:ascii="Times New Roman"/>
        </w:rPr>
        <w:t xml:space="preserve">, </w:t>
      </w:r>
      <w:r>
        <w:rPr>
          <w:rFonts w:ascii="Times New Roman"/>
          <w:spacing w:val="-1"/>
        </w:rPr>
        <w:t>South</w:t>
      </w:r>
      <w:r>
        <w:rPr>
          <w:rFonts w:ascii="Times New Roman"/>
        </w:rPr>
        <w:t xml:space="preserve"> </w:t>
      </w:r>
      <w:r>
        <w:rPr>
          <w:rFonts w:ascii="Times New Roman"/>
          <w:spacing w:val="-2"/>
        </w:rPr>
        <w:t>Carolina</w:t>
      </w:r>
    </w:p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44073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0736" w:rsidRDefault="00440736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440736" w:rsidRDefault="00E371A9">
      <w:pPr>
        <w:spacing w:before="73"/>
        <w:ind w:left="3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GRCO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Form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X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(7/2020)</w:t>
      </w:r>
    </w:p>
    <w:sectPr w:rsidR="00440736">
      <w:type w:val="continuous"/>
      <w:pgSz w:w="12240" w:h="15840"/>
      <w:pgMar w:top="280" w:right="86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36"/>
    <w:rsid w:val="00440736"/>
    <w:rsid w:val="00E3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4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4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CONSENT TO VIDEOCONFERENCING</vt:lpstr>
    </vt:vector>
  </TitlesOfParts>
  <Company>County of Greenville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 TO VIDEOCONFERENCING</dc:title>
  <dc:creator>mbaughman</dc:creator>
  <cp:lastModifiedBy>Street, Sandra</cp:lastModifiedBy>
  <cp:revision>2</cp:revision>
  <dcterms:created xsi:type="dcterms:W3CDTF">2020-07-10T17:05:00Z</dcterms:created>
  <dcterms:modified xsi:type="dcterms:W3CDTF">2020-07-10T17:05:00Z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2020-07-10T00:00:00Z</vt:filetime>
  </property>
</Properties>
</file>